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85822" w14:textId="657F5093" w:rsidR="00101532" w:rsidRPr="00101532" w:rsidRDefault="00101532" w:rsidP="00815B56">
      <w:pPr>
        <w:spacing w:after="0" w:line="240" w:lineRule="auto"/>
        <w:rPr>
          <w:rFonts w:eastAsia="Times New Roman" w:cstheme="minorHAnsi"/>
          <w:b/>
          <w:bCs/>
          <w:sz w:val="24"/>
          <w:szCs w:val="24"/>
          <w:lang w:val="fi-FI" w:eastAsia="en-GB"/>
        </w:rPr>
      </w:pPr>
      <w:r w:rsidRPr="00101532">
        <w:rPr>
          <w:rFonts w:eastAsia="Times New Roman" w:cstheme="minorHAnsi"/>
          <w:b/>
          <w:bCs/>
          <w:sz w:val="24"/>
          <w:szCs w:val="24"/>
          <w:lang w:val="fi-FI" w:eastAsia="en-GB"/>
        </w:rPr>
        <w:t>Vastaanottaja:</w:t>
      </w:r>
    </w:p>
    <w:p w14:paraId="6042FF8D" w14:textId="0552B07F" w:rsidR="00101532" w:rsidRPr="00101532" w:rsidRDefault="00101532" w:rsidP="00815B56">
      <w:pPr>
        <w:spacing w:after="0" w:line="240" w:lineRule="auto"/>
        <w:rPr>
          <w:rFonts w:eastAsia="Times New Roman" w:cstheme="minorHAnsi"/>
          <w:b/>
          <w:bCs/>
          <w:sz w:val="24"/>
          <w:szCs w:val="24"/>
          <w:lang w:val="fi-FI" w:eastAsia="en-GB"/>
        </w:rPr>
      </w:pPr>
    </w:p>
    <w:p w14:paraId="5049BDAB" w14:textId="375DB122" w:rsidR="00101532" w:rsidRPr="00101532" w:rsidRDefault="00101532" w:rsidP="00815B56">
      <w:pPr>
        <w:spacing w:after="0" w:line="240" w:lineRule="auto"/>
        <w:rPr>
          <w:rFonts w:eastAsia="Times New Roman" w:cstheme="minorHAnsi"/>
          <w:b/>
          <w:bCs/>
          <w:sz w:val="24"/>
          <w:szCs w:val="24"/>
          <w:lang w:val="fi-FI" w:eastAsia="en-GB"/>
        </w:rPr>
      </w:pPr>
      <w:r w:rsidRPr="00101532">
        <w:rPr>
          <w:rFonts w:eastAsia="Times New Roman" w:cstheme="minorHAnsi"/>
          <w:b/>
          <w:bCs/>
          <w:sz w:val="24"/>
          <w:szCs w:val="24"/>
          <w:lang w:val="fi-FI" w:eastAsia="en-GB"/>
        </w:rPr>
        <w:t>Lähettäjä:</w:t>
      </w:r>
      <w:r w:rsidRPr="00101532">
        <w:rPr>
          <w:rFonts w:eastAsia="Times New Roman" w:cstheme="minorHAnsi"/>
          <w:b/>
          <w:bCs/>
          <w:sz w:val="24"/>
          <w:szCs w:val="24"/>
          <w:lang w:val="fi-FI" w:eastAsia="en-GB"/>
        </w:rPr>
        <w:tab/>
      </w:r>
      <w:r w:rsidRPr="00101532">
        <w:rPr>
          <w:rFonts w:eastAsia="Times New Roman" w:cstheme="minorHAnsi"/>
          <w:b/>
          <w:bCs/>
          <w:sz w:val="24"/>
          <w:szCs w:val="24"/>
          <w:lang w:val="fi-FI" w:eastAsia="en-GB"/>
        </w:rPr>
        <w:tab/>
      </w:r>
      <w:r w:rsidRPr="00101532">
        <w:rPr>
          <w:rFonts w:eastAsia="Times New Roman" w:cstheme="minorHAnsi"/>
          <w:b/>
          <w:bCs/>
          <w:sz w:val="24"/>
          <w:szCs w:val="24"/>
          <w:lang w:val="fi-FI" w:eastAsia="en-GB"/>
        </w:rPr>
        <w:tab/>
      </w:r>
      <w:r w:rsidRPr="00101532">
        <w:rPr>
          <w:rFonts w:eastAsia="Times New Roman" w:cstheme="minorHAnsi"/>
          <w:b/>
          <w:bCs/>
          <w:sz w:val="24"/>
          <w:szCs w:val="24"/>
          <w:lang w:val="fi-FI" w:eastAsia="en-GB"/>
        </w:rPr>
        <w:tab/>
      </w:r>
      <w:r w:rsidRPr="00101532">
        <w:rPr>
          <w:rFonts w:eastAsia="Times New Roman" w:cstheme="minorHAnsi"/>
          <w:b/>
          <w:bCs/>
          <w:sz w:val="24"/>
          <w:szCs w:val="24"/>
          <w:lang w:val="fi-FI" w:eastAsia="en-GB"/>
        </w:rPr>
        <w:tab/>
      </w:r>
      <w:r w:rsidRPr="00101532">
        <w:rPr>
          <w:rFonts w:eastAsia="Times New Roman" w:cstheme="minorHAnsi"/>
          <w:b/>
          <w:bCs/>
          <w:sz w:val="24"/>
          <w:szCs w:val="24"/>
          <w:lang w:val="fi-FI" w:eastAsia="en-GB"/>
        </w:rPr>
        <w:tab/>
      </w:r>
      <w:r w:rsidRPr="00101532">
        <w:rPr>
          <w:rFonts w:eastAsia="Times New Roman" w:cstheme="minorHAnsi"/>
          <w:b/>
          <w:bCs/>
          <w:sz w:val="24"/>
          <w:szCs w:val="24"/>
          <w:lang w:val="fi-FI" w:eastAsia="en-GB"/>
        </w:rPr>
        <w:tab/>
        <w:t>Pvämäärä</w:t>
      </w:r>
      <w:r>
        <w:rPr>
          <w:rFonts w:eastAsia="Times New Roman" w:cstheme="minorHAnsi"/>
          <w:b/>
          <w:bCs/>
          <w:sz w:val="24"/>
          <w:szCs w:val="24"/>
          <w:lang w:val="fi-FI" w:eastAsia="en-GB"/>
        </w:rPr>
        <w:t>:</w:t>
      </w:r>
    </w:p>
    <w:p w14:paraId="5D8C487F" w14:textId="20613AC6" w:rsidR="00101532" w:rsidRDefault="00101532" w:rsidP="00815B56">
      <w:pPr>
        <w:spacing w:after="0" w:line="240" w:lineRule="auto"/>
        <w:rPr>
          <w:rFonts w:eastAsia="Times New Roman" w:cstheme="minorHAnsi"/>
          <w:b/>
          <w:bCs/>
          <w:sz w:val="28"/>
          <w:szCs w:val="28"/>
          <w:lang w:val="fi-FI" w:eastAsia="en-GB"/>
        </w:rPr>
      </w:pPr>
    </w:p>
    <w:p w14:paraId="4D18741A" w14:textId="77777777" w:rsidR="00101532" w:rsidRDefault="00101532" w:rsidP="00815B56">
      <w:pPr>
        <w:spacing w:after="0" w:line="240" w:lineRule="auto"/>
        <w:rPr>
          <w:rFonts w:eastAsia="Times New Roman" w:cstheme="minorHAnsi"/>
          <w:b/>
          <w:bCs/>
          <w:sz w:val="28"/>
          <w:szCs w:val="28"/>
          <w:lang w:val="fi-FI" w:eastAsia="en-GB"/>
        </w:rPr>
      </w:pPr>
    </w:p>
    <w:p w14:paraId="495ADF96" w14:textId="77777777" w:rsidR="00101532" w:rsidRDefault="00101532" w:rsidP="00815B56">
      <w:pPr>
        <w:spacing w:after="0" w:line="240" w:lineRule="auto"/>
        <w:rPr>
          <w:rFonts w:eastAsia="Times New Roman" w:cstheme="minorHAnsi"/>
          <w:b/>
          <w:bCs/>
          <w:sz w:val="28"/>
          <w:szCs w:val="28"/>
          <w:lang w:val="fi-FI" w:eastAsia="en-GB"/>
        </w:rPr>
      </w:pPr>
    </w:p>
    <w:p w14:paraId="3DA8F9EB" w14:textId="31CABA53" w:rsidR="00815B56" w:rsidRPr="00101532" w:rsidRDefault="00505E59" w:rsidP="00815B56">
      <w:pPr>
        <w:spacing w:after="0" w:line="240" w:lineRule="auto"/>
        <w:rPr>
          <w:rFonts w:eastAsia="Times New Roman" w:cstheme="minorHAnsi"/>
          <w:b/>
          <w:bCs/>
          <w:sz w:val="28"/>
          <w:szCs w:val="28"/>
          <w:lang w:val="fi-FI" w:eastAsia="en-GB"/>
        </w:rPr>
      </w:pPr>
      <w:r w:rsidRPr="00101532">
        <w:rPr>
          <w:rFonts w:eastAsia="Times New Roman" w:cstheme="minorHAnsi"/>
          <w:b/>
          <w:bCs/>
          <w:sz w:val="28"/>
          <w:szCs w:val="28"/>
          <w:lang w:val="fi-FI" w:eastAsia="en-GB"/>
        </w:rPr>
        <w:t>VAATIMUS KOSKIEN</w:t>
      </w:r>
      <w:r w:rsidR="00815B56" w:rsidRPr="00101532">
        <w:rPr>
          <w:rFonts w:eastAsia="Times New Roman" w:cstheme="minorHAnsi"/>
          <w:b/>
          <w:bCs/>
          <w:sz w:val="28"/>
          <w:szCs w:val="28"/>
          <w:lang w:val="fi-FI" w:eastAsia="en-GB"/>
        </w:rPr>
        <w:t xml:space="preserve"> ALLE 18-VUOTIAIDEN MASKISUOSITU</w:t>
      </w:r>
      <w:r w:rsidR="00D525F4" w:rsidRPr="00101532">
        <w:rPr>
          <w:rFonts w:eastAsia="Times New Roman" w:cstheme="minorHAnsi"/>
          <w:b/>
          <w:bCs/>
          <w:sz w:val="28"/>
          <w:szCs w:val="28"/>
          <w:lang w:val="fi-FI" w:eastAsia="en-GB"/>
        </w:rPr>
        <w:t>KSIA</w:t>
      </w:r>
    </w:p>
    <w:p w14:paraId="1688810B" w14:textId="506C824F" w:rsidR="00815B56" w:rsidRDefault="00815B56" w:rsidP="00815B56">
      <w:pPr>
        <w:spacing w:after="0" w:line="240" w:lineRule="auto"/>
        <w:rPr>
          <w:rFonts w:ascii="Arial" w:eastAsia="Times New Roman" w:hAnsi="Arial" w:cs="Arial"/>
          <w:b/>
          <w:bCs/>
          <w:sz w:val="24"/>
          <w:szCs w:val="24"/>
          <w:lang w:val="fi-FI" w:eastAsia="en-GB"/>
        </w:rPr>
      </w:pPr>
    </w:p>
    <w:p w14:paraId="58952F6A" w14:textId="6D3CB79A" w:rsidR="006E253A" w:rsidRPr="006E253A" w:rsidRDefault="006E253A" w:rsidP="006E253A">
      <w:pPr>
        <w:pStyle w:val="ListParagraph"/>
        <w:numPr>
          <w:ilvl w:val="0"/>
          <w:numId w:val="7"/>
        </w:numPr>
        <w:spacing w:before="100" w:beforeAutospacing="1" w:after="100" w:afterAutospacing="1" w:line="240" w:lineRule="auto"/>
        <w:rPr>
          <w:rFonts w:cstheme="minorHAnsi"/>
          <w:lang w:val="fi-FI"/>
        </w:rPr>
      </w:pPr>
      <w:r w:rsidRPr="006E253A">
        <w:rPr>
          <w:rFonts w:cstheme="minorHAnsi"/>
          <w:lang w:val="fi-FI"/>
        </w:rPr>
        <w:t>LAPSEN OIKEUDET</w:t>
      </w:r>
    </w:p>
    <w:p w14:paraId="2369756D" w14:textId="393F9DCA" w:rsidR="00DF5E16" w:rsidRDefault="00DF5E16" w:rsidP="00D525F4">
      <w:pPr>
        <w:spacing w:before="100" w:beforeAutospacing="1" w:after="100" w:afterAutospacing="1" w:line="240" w:lineRule="auto"/>
        <w:rPr>
          <w:rFonts w:eastAsia="Times New Roman" w:cstheme="minorHAnsi"/>
          <w:lang w:val="fi-FI" w:eastAsia="en-GB"/>
        </w:rPr>
      </w:pPr>
      <w:r w:rsidRPr="00D525F4">
        <w:rPr>
          <w:rFonts w:cstheme="minorHAnsi"/>
          <w:lang w:val="fi-FI"/>
        </w:rPr>
        <w:t xml:space="preserve">Lapsen oikeudet on kirjattu vuonna 1989  valtioita sitovaksi YK:n lapsen oikeuksien sopimukseksi, jonka </w:t>
      </w:r>
      <w:r w:rsidR="00843BDD">
        <w:rPr>
          <w:rFonts w:cstheme="minorHAnsi"/>
          <w:lang w:val="fi-FI"/>
        </w:rPr>
        <w:t>myös Suomi on</w:t>
      </w:r>
      <w:r w:rsidRPr="00D525F4">
        <w:rPr>
          <w:rFonts w:cstheme="minorHAnsi"/>
          <w:lang w:val="fi-FI"/>
        </w:rPr>
        <w:t xml:space="preserve"> ratifioi</w:t>
      </w:r>
      <w:r w:rsidR="00843BDD">
        <w:rPr>
          <w:rFonts w:cstheme="minorHAnsi"/>
          <w:lang w:val="fi-FI"/>
        </w:rPr>
        <w:t>nut</w:t>
      </w:r>
      <w:r w:rsidRPr="00D525F4">
        <w:rPr>
          <w:rFonts w:cstheme="minorHAnsi"/>
          <w:lang w:val="fi-FI"/>
        </w:rPr>
        <w:t xml:space="preserve">. Lapsen oikeuksien julistuksessa todetaan, että lapsi (jokainen alle 18-vuotias) ruumiillisen ja henkisen kypsymättömyytensä vuoksi tarvitsee erityistä suojelua ja huolenpitoa. </w:t>
      </w:r>
      <w:r w:rsidRPr="00843BDD">
        <w:rPr>
          <w:rFonts w:cstheme="minorHAnsi"/>
          <w:lang w:val="fi-FI"/>
        </w:rPr>
        <w:t xml:space="preserve">Sopimuksen mukaan </w:t>
      </w:r>
      <w:r w:rsidRPr="00843BDD">
        <w:rPr>
          <w:rFonts w:eastAsia="Times New Roman" w:cstheme="minorHAnsi"/>
          <w:lang w:val="fi-FI" w:eastAsia="en-GB"/>
        </w:rPr>
        <w:t xml:space="preserve">kaikissa julkisen tai yksityisen sosiaalihuollon, tuomioistuinten, hallintoviranomaisten tai lainsäädäntöelimien toimissa, jotka koskevat lapsia, on </w:t>
      </w:r>
      <w:r w:rsidRPr="00843BDD">
        <w:rPr>
          <w:rFonts w:eastAsia="Times New Roman" w:cstheme="minorHAnsi"/>
          <w:b/>
          <w:bCs/>
          <w:i/>
          <w:iCs/>
          <w:lang w:val="fi-FI" w:eastAsia="en-GB"/>
        </w:rPr>
        <w:t>ensisijaisesti otettava huomioon lapsen etu</w:t>
      </w:r>
      <w:r w:rsidRPr="00843BDD">
        <w:rPr>
          <w:rFonts w:eastAsia="Times New Roman" w:cstheme="minorHAnsi"/>
          <w:lang w:val="fi-FI" w:eastAsia="en-GB"/>
        </w:rPr>
        <w:t>.</w:t>
      </w:r>
    </w:p>
    <w:p w14:paraId="10E89E74" w14:textId="10DBFC68" w:rsidR="00024E8E" w:rsidRPr="0022611D" w:rsidRDefault="00024E8E" w:rsidP="00024E8E">
      <w:pPr>
        <w:spacing w:before="100" w:beforeAutospacing="1" w:after="100" w:afterAutospacing="1" w:line="240" w:lineRule="auto"/>
        <w:rPr>
          <w:rFonts w:eastAsia="Times New Roman" w:cstheme="minorHAnsi"/>
          <w:b/>
          <w:bCs/>
          <w:lang w:val="fi-FI" w:eastAsia="en-GB"/>
        </w:rPr>
      </w:pPr>
      <w:r w:rsidRPr="0022611D">
        <w:rPr>
          <w:rFonts w:eastAsia="Times New Roman" w:cstheme="minorHAnsi"/>
          <w:lang w:val="fi-FI" w:eastAsia="en-GB"/>
        </w:rPr>
        <w:t xml:space="preserve">Tilastojen mukaan maissa, joissa vapauksien rajoitukset ovat voimakkaampia, epidemia etenee huolimatta siitä, että jopa </w:t>
      </w:r>
      <w:r>
        <w:rPr>
          <w:rFonts w:eastAsia="Times New Roman" w:cstheme="minorHAnsi"/>
          <w:lang w:val="fi-FI" w:eastAsia="en-GB"/>
        </w:rPr>
        <w:t xml:space="preserve">pienet </w:t>
      </w:r>
      <w:r w:rsidRPr="0022611D">
        <w:rPr>
          <w:rFonts w:eastAsia="Times New Roman" w:cstheme="minorHAnsi"/>
          <w:lang w:val="fi-FI" w:eastAsia="en-GB"/>
        </w:rPr>
        <w:t xml:space="preserve">lapset joutuvat käyttämään kasvomaskeja. </w:t>
      </w:r>
      <w:r>
        <w:rPr>
          <w:rFonts w:eastAsia="Times New Roman" w:cstheme="minorHAnsi"/>
          <w:lang w:val="fi-FI" w:eastAsia="en-GB"/>
        </w:rPr>
        <w:t>E</w:t>
      </w:r>
      <w:r w:rsidRPr="00024E8E">
        <w:rPr>
          <w:rFonts w:eastAsia="Times New Roman" w:cstheme="minorHAnsi"/>
          <w:lang w:val="fi-FI" w:eastAsia="en-GB"/>
        </w:rPr>
        <w:t>i ole vahvaa tieteellistä tai käytännön näyttöä siitä, että lasten kasvomaskien käytöstä olisi ratkaisevia vaikutuksia epidemian leviämisessä. Sen sijaan on suuri riski, että maskien käytöstä aiheutuvat haitat ovat suuremmat kuin niiden tuoma hyöty.</w:t>
      </w:r>
      <w:r>
        <w:rPr>
          <w:rFonts w:eastAsia="Times New Roman" w:cstheme="minorHAnsi"/>
          <w:b/>
          <w:bCs/>
          <w:lang w:val="fi-FI" w:eastAsia="en-GB"/>
        </w:rPr>
        <w:t xml:space="preserve"> </w:t>
      </w:r>
      <w:r>
        <w:rPr>
          <w:rFonts w:cstheme="minorHAnsi"/>
          <w:b/>
          <w:bCs/>
          <w:lang w:val="fi-FI"/>
        </w:rPr>
        <w:t>M</w:t>
      </w:r>
      <w:r w:rsidRPr="006D1285">
        <w:rPr>
          <w:rFonts w:cstheme="minorHAnsi"/>
          <w:b/>
          <w:bCs/>
          <w:lang w:val="fi-FI"/>
        </w:rPr>
        <w:t>eneillään on lääketieteellinen kokeilu lasten ja nuorten terveyden kustannuksella</w:t>
      </w:r>
      <w:r w:rsidRPr="00A4788C">
        <w:rPr>
          <w:rFonts w:cstheme="minorHAnsi"/>
          <w:lang w:val="fi-FI"/>
        </w:rPr>
        <w:t>.</w:t>
      </w:r>
    </w:p>
    <w:p w14:paraId="0871814A" w14:textId="459ADAAB" w:rsidR="00EA3454" w:rsidRPr="00843BDD" w:rsidRDefault="00EA3454" w:rsidP="00D525F4">
      <w:pPr>
        <w:spacing w:before="100" w:beforeAutospacing="1" w:after="100" w:afterAutospacing="1" w:line="240" w:lineRule="auto"/>
        <w:rPr>
          <w:rFonts w:eastAsia="Times New Roman" w:cstheme="minorHAnsi"/>
          <w:lang w:val="fi-FI" w:eastAsia="en-GB"/>
        </w:rPr>
      </w:pPr>
      <w:r>
        <w:rPr>
          <w:rFonts w:eastAsia="Times New Roman" w:cstheme="minorHAnsi"/>
          <w:lang w:val="fi-FI" w:eastAsia="en-GB"/>
        </w:rPr>
        <w:t>Nurbergin säännöstön mukaan moraalin, etiikan ja lain velvotteiden täyttämiseksi on noudatettava tiettyjä perusperiaatteita, joista koehenkilön vapaaehtoinen suostumus on olennainen. Kokeen osallistuvalla tulee olla vapaa valintavalta kokeeseen osallistumiseen ja hänellä tulee olla riittävästi tietoa ja käsitystä kyseisestä tutkimuksesta ja sen aiheuttamista vaaroista ja vaikutuksista hänen terveyteensä, jotta hän kykenee tekemään päätöksensä kokeeseen osallistumisesta. Lisäksi koe on säännöstön mukaan toteutettava niin</w:t>
      </w:r>
      <w:r w:rsidR="00C806A7">
        <w:rPr>
          <w:rFonts w:eastAsia="Times New Roman" w:cstheme="minorHAnsi"/>
          <w:lang w:val="fi-FI" w:eastAsia="en-GB"/>
        </w:rPr>
        <w:t>, että ennalta arvioidut tulokset oikeuttavat kokeen suorittamiseen eikä se aiheuta tarpeetonta ruumillista tai henkistä kärsimystä. Kokeesta aiheutuva riski ei säännöstön mukaan, saa koskaan olla suurempi kuin kokeella ratkaistavan ongelman merkitys.</w:t>
      </w:r>
    </w:p>
    <w:p w14:paraId="5F210BA7" w14:textId="50551DB2" w:rsidR="00D525F4" w:rsidRPr="00843BDD" w:rsidRDefault="00D525F4" w:rsidP="00D525F4">
      <w:pPr>
        <w:spacing w:before="100" w:beforeAutospacing="1" w:after="100" w:afterAutospacing="1" w:line="240" w:lineRule="auto"/>
        <w:rPr>
          <w:rFonts w:eastAsia="Times New Roman" w:cstheme="minorHAnsi"/>
          <w:lang w:val="fi-FI" w:eastAsia="en-GB"/>
        </w:rPr>
      </w:pPr>
      <w:r w:rsidRPr="00843BDD">
        <w:rPr>
          <w:rFonts w:cstheme="minorHAnsi"/>
          <w:lang w:val="fi-FI"/>
        </w:rPr>
        <w:t xml:space="preserve">Tuhannet lääkärit ja muut lääketieteen asiantuntijat ympäri maailmaa ovat kyseenalaistaneet maskien käytön jopa aikuisilla. </w:t>
      </w:r>
      <w:r w:rsidRPr="00C806A7">
        <w:rPr>
          <w:rFonts w:cstheme="minorHAnsi"/>
          <w:b/>
          <w:bCs/>
          <w:lang w:val="fi-FI"/>
        </w:rPr>
        <w:t>Maskinkäytön pitkäaikaisia vaikutuksia kehittyviin lapsiin ja nuoriin ei ole riittävästi tutkittu.</w:t>
      </w:r>
      <w:r w:rsidRPr="00843BDD">
        <w:rPr>
          <w:rFonts w:cstheme="minorHAnsi"/>
          <w:lang w:val="fi-FI"/>
        </w:rPr>
        <w:t xml:space="preserve"> Tästä huolimatta Terveyden ja hyvinvoinnin laitos (THL) </w:t>
      </w:r>
      <w:r w:rsidRPr="00843BDD">
        <w:rPr>
          <w:rFonts w:eastAsia="Times New Roman" w:cstheme="minorHAnsi"/>
          <w:lang w:val="fi-FI" w:eastAsia="en-GB"/>
        </w:rPr>
        <w:t>on päivittänyt kansalaisille tarkoitettua maskisuositusta</w:t>
      </w:r>
      <w:r w:rsidR="00843BDD" w:rsidRPr="00843BDD">
        <w:rPr>
          <w:rFonts w:eastAsia="Times New Roman" w:cstheme="minorHAnsi"/>
          <w:lang w:val="fi-FI" w:eastAsia="en-GB"/>
        </w:rPr>
        <w:t>, jonka mukaan k</w:t>
      </w:r>
      <w:r w:rsidRPr="00843BDD">
        <w:rPr>
          <w:rFonts w:eastAsia="Times New Roman" w:cstheme="minorHAnsi"/>
          <w:lang w:val="fi-FI" w:eastAsia="en-GB"/>
        </w:rPr>
        <w:t xml:space="preserve">asvomaskin käyttöä suositellaan </w:t>
      </w:r>
      <w:r w:rsidR="00843BDD" w:rsidRPr="00843BDD">
        <w:rPr>
          <w:rFonts w:eastAsia="Times New Roman" w:cstheme="minorHAnsi"/>
          <w:lang w:val="fi-FI" w:eastAsia="en-GB"/>
        </w:rPr>
        <w:t>vastedes</w:t>
      </w:r>
      <w:r w:rsidRPr="00843BDD">
        <w:rPr>
          <w:rFonts w:eastAsia="Times New Roman" w:cstheme="minorHAnsi"/>
          <w:lang w:val="fi-FI" w:eastAsia="en-GB"/>
        </w:rPr>
        <w:t xml:space="preserve"> 12 vuotta täyttäneille. </w:t>
      </w:r>
    </w:p>
    <w:p w14:paraId="1FCAA593" w14:textId="58A9432C" w:rsidR="00DF5E16" w:rsidRDefault="00D525F4" w:rsidP="00D525F4">
      <w:pPr>
        <w:spacing w:before="100" w:beforeAutospacing="1" w:after="100" w:afterAutospacing="1" w:line="240" w:lineRule="auto"/>
        <w:rPr>
          <w:rFonts w:eastAsia="Times New Roman" w:cstheme="minorHAnsi"/>
          <w:b/>
          <w:bCs/>
          <w:lang w:val="fi-FI" w:eastAsia="en-GB"/>
        </w:rPr>
      </w:pPr>
      <w:r w:rsidRPr="00843BDD">
        <w:rPr>
          <w:rFonts w:cstheme="minorHAnsi"/>
          <w:lang w:val="fi-FI"/>
        </w:rPr>
        <w:t xml:space="preserve">On pöyristyttävää ja </w:t>
      </w:r>
      <w:r w:rsidRPr="00843BDD">
        <w:rPr>
          <w:rFonts w:cstheme="minorHAnsi"/>
          <w:b/>
          <w:bCs/>
          <w:lang w:val="fi-FI"/>
        </w:rPr>
        <w:t>vastoin</w:t>
      </w:r>
      <w:r w:rsidR="00C806A7">
        <w:rPr>
          <w:rFonts w:cstheme="minorHAnsi"/>
          <w:b/>
          <w:bCs/>
          <w:lang w:val="fi-FI"/>
        </w:rPr>
        <w:t xml:space="preserve"> sekä</w:t>
      </w:r>
      <w:r w:rsidRPr="00843BDD">
        <w:rPr>
          <w:rFonts w:cstheme="minorHAnsi"/>
          <w:b/>
          <w:bCs/>
          <w:lang w:val="fi-FI"/>
        </w:rPr>
        <w:t xml:space="preserve"> Lasten oikeuksien sopimusta</w:t>
      </w:r>
      <w:r w:rsidR="00C806A7">
        <w:rPr>
          <w:rFonts w:cstheme="minorHAnsi"/>
          <w:b/>
          <w:bCs/>
          <w:lang w:val="fi-FI"/>
        </w:rPr>
        <w:t xml:space="preserve"> että Nurnbergin säännöstöä</w:t>
      </w:r>
      <w:r w:rsidRPr="00843BDD">
        <w:rPr>
          <w:rFonts w:cstheme="minorHAnsi"/>
          <w:lang w:val="fi-FI"/>
        </w:rPr>
        <w:t xml:space="preserve">, että viranomaiset antavat suosituksia, joiden turvallisuudesta ei ole </w:t>
      </w:r>
      <w:r w:rsidR="00843BDD" w:rsidRPr="00843BDD">
        <w:rPr>
          <w:rFonts w:cstheme="minorHAnsi"/>
          <w:lang w:val="fi-FI"/>
        </w:rPr>
        <w:t xml:space="preserve">minkäänlaista </w:t>
      </w:r>
      <w:r w:rsidRPr="00843BDD">
        <w:rPr>
          <w:rFonts w:cstheme="minorHAnsi"/>
          <w:lang w:val="fi-FI"/>
        </w:rPr>
        <w:t>näyttöä.</w:t>
      </w:r>
      <w:r w:rsidR="00DF5E16" w:rsidRPr="00843BDD">
        <w:rPr>
          <w:rFonts w:cstheme="minorHAnsi"/>
          <w:lang w:val="fi-FI"/>
        </w:rPr>
        <w:t xml:space="preserve"> Suomessa viranomaiset </w:t>
      </w:r>
      <w:r w:rsidRPr="00843BDD">
        <w:rPr>
          <w:rFonts w:cstheme="minorHAnsi"/>
          <w:lang w:val="fi-FI"/>
        </w:rPr>
        <w:t xml:space="preserve">ja koululaitokset </w:t>
      </w:r>
      <w:r w:rsidR="00DF5E16" w:rsidRPr="00843BDD">
        <w:rPr>
          <w:rFonts w:cstheme="minorHAnsi"/>
          <w:lang w:val="fi-FI"/>
        </w:rPr>
        <w:t xml:space="preserve">ovat valmiita maskittamaan lapsia ja nuoria, vaikka useat tutkimukset ja käytännön kokemukset osoittavat lukuisia maskin käytöstä aiheutuvia haittoja lapsen ja nuoren kehitykselle ja terveydelle. </w:t>
      </w:r>
      <w:r w:rsidRPr="00843BDD">
        <w:rPr>
          <w:rFonts w:cstheme="minorHAnsi"/>
          <w:b/>
          <w:bCs/>
          <w:lang w:val="fi-FI"/>
        </w:rPr>
        <w:t xml:space="preserve">Koululaisten maskittaminen on lääketieteellinen kokeilu, joka ei perustu tutkittuun tietoon, </w:t>
      </w:r>
      <w:r w:rsidRPr="00843BDD">
        <w:rPr>
          <w:rFonts w:cstheme="minorHAnsi"/>
          <w:lang w:val="fi-FI"/>
        </w:rPr>
        <w:t>ja johon pitäisi olla vähintään vanhempien suostumus</w:t>
      </w:r>
      <w:r w:rsidRPr="00843BDD">
        <w:rPr>
          <w:rFonts w:cstheme="minorHAnsi"/>
          <w:color w:val="FF0000"/>
          <w:lang w:val="fi-FI"/>
        </w:rPr>
        <w:t>.</w:t>
      </w:r>
      <w:r w:rsidRPr="00D525F4">
        <w:rPr>
          <w:rFonts w:cstheme="minorHAnsi"/>
          <w:b/>
          <w:bCs/>
          <w:color w:val="FF0000"/>
          <w:lang w:val="fi-FI"/>
        </w:rPr>
        <w:t xml:space="preserve"> </w:t>
      </w:r>
      <w:r w:rsidR="00DF5E16" w:rsidRPr="00843BDD">
        <w:rPr>
          <w:rFonts w:eastAsia="Times New Roman" w:cstheme="minorHAnsi"/>
          <w:b/>
          <w:bCs/>
          <w:lang w:val="fi-FI" w:eastAsia="en-GB"/>
        </w:rPr>
        <w:t>Perusteettomat maskisuositukset ovat näinollen lasten pahoinpitelyyn verrattavia toimenpiteitä</w:t>
      </w:r>
      <w:r w:rsidR="00163C9F" w:rsidRPr="00843BDD">
        <w:rPr>
          <w:rFonts w:eastAsia="Times New Roman" w:cstheme="minorHAnsi"/>
          <w:b/>
          <w:bCs/>
          <w:lang w:val="fi-FI" w:eastAsia="en-GB"/>
        </w:rPr>
        <w:t xml:space="preserve">, joista </w:t>
      </w:r>
      <w:r w:rsidR="00843BDD">
        <w:rPr>
          <w:rFonts w:eastAsia="Times New Roman" w:cstheme="minorHAnsi"/>
          <w:b/>
          <w:bCs/>
          <w:lang w:val="fi-FI" w:eastAsia="en-GB"/>
        </w:rPr>
        <w:t xml:space="preserve">aiheutuvista haitoista </w:t>
      </w:r>
      <w:r w:rsidR="00163C9F" w:rsidRPr="00843BDD">
        <w:rPr>
          <w:rFonts w:eastAsia="Times New Roman" w:cstheme="minorHAnsi"/>
          <w:b/>
          <w:bCs/>
          <w:lang w:val="fi-FI" w:eastAsia="en-GB"/>
        </w:rPr>
        <w:t>pitää joutua vastuuseen</w:t>
      </w:r>
      <w:r w:rsidR="00DF5E16" w:rsidRPr="00843BDD">
        <w:rPr>
          <w:rFonts w:eastAsia="Times New Roman" w:cstheme="minorHAnsi"/>
          <w:b/>
          <w:bCs/>
          <w:lang w:val="fi-FI" w:eastAsia="en-GB"/>
        </w:rPr>
        <w:t>.</w:t>
      </w:r>
    </w:p>
    <w:p w14:paraId="20D6DC95" w14:textId="58B14322" w:rsidR="006E253A" w:rsidRDefault="006E253A" w:rsidP="006E253A">
      <w:pPr>
        <w:pStyle w:val="ListParagraph"/>
        <w:numPr>
          <w:ilvl w:val="0"/>
          <w:numId w:val="7"/>
        </w:numPr>
        <w:spacing w:after="0" w:line="240" w:lineRule="auto"/>
        <w:rPr>
          <w:rFonts w:cstheme="minorHAnsi"/>
          <w:lang w:val="fi-FI"/>
        </w:rPr>
      </w:pPr>
      <w:r>
        <w:rPr>
          <w:rFonts w:cstheme="minorHAnsi"/>
          <w:lang w:val="fi-FI"/>
        </w:rPr>
        <w:lastRenderedPageBreak/>
        <w:t>MASKISUOSITUKSET KOULUISSA</w:t>
      </w:r>
    </w:p>
    <w:p w14:paraId="3419AF0D" w14:textId="77777777" w:rsidR="006E253A" w:rsidRDefault="006E253A" w:rsidP="006E253A">
      <w:pPr>
        <w:pStyle w:val="ListParagraph"/>
        <w:spacing w:after="0" w:line="240" w:lineRule="auto"/>
        <w:rPr>
          <w:rFonts w:cstheme="minorHAnsi"/>
          <w:lang w:val="fi-FI"/>
        </w:rPr>
      </w:pPr>
    </w:p>
    <w:p w14:paraId="77F02062" w14:textId="0A074735" w:rsidR="00843BDD" w:rsidRPr="006E253A" w:rsidRDefault="00D525F4" w:rsidP="006E253A">
      <w:pPr>
        <w:spacing w:after="0" w:line="240" w:lineRule="auto"/>
        <w:rPr>
          <w:rFonts w:cstheme="minorHAnsi"/>
          <w:lang w:val="fi-FI"/>
        </w:rPr>
      </w:pPr>
      <w:r w:rsidRPr="006E253A">
        <w:rPr>
          <w:rFonts w:cstheme="minorHAnsi"/>
          <w:lang w:val="fi-FI"/>
        </w:rPr>
        <w:t>Lukuisat vanhemmat ympäri Suomen, ovat olleet huolissaan sekä lastensa fyysisestä että psyykkisestä terveydest</w:t>
      </w:r>
      <w:r w:rsidR="006E253A" w:rsidRPr="006E253A">
        <w:rPr>
          <w:rFonts w:cstheme="minorHAnsi"/>
          <w:lang w:val="fi-FI"/>
        </w:rPr>
        <w:t>ä</w:t>
      </w:r>
      <w:r w:rsidRPr="006E253A">
        <w:rPr>
          <w:rFonts w:cstheme="minorHAnsi"/>
          <w:lang w:val="fi-FI"/>
        </w:rPr>
        <w:t xml:space="preserve"> liittyen maskisuosituksiin ja niiden toimenpanoon</w:t>
      </w:r>
      <w:r w:rsidR="006E253A">
        <w:rPr>
          <w:rFonts w:cstheme="minorHAnsi"/>
          <w:lang w:val="fi-FI"/>
        </w:rPr>
        <w:t xml:space="preserve"> kouluissa</w:t>
      </w:r>
      <w:r w:rsidRPr="006E253A">
        <w:rPr>
          <w:rFonts w:cstheme="minorHAnsi"/>
          <w:lang w:val="fi-FI"/>
        </w:rPr>
        <w:t>. Vanhempien kertomusten perusteella lapsia ja nuoria kouluissa painostet</w:t>
      </w:r>
      <w:r w:rsidR="00843BDD" w:rsidRPr="006E253A">
        <w:rPr>
          <w:rFonts w:cstheme="minorHAnsi"/>
          <w:lang w:val="fi-FI"/>
        </w:rPr>
        <w:t>aan</w:t>
      </w:r>
      <w:r w:rsidRPr="006E253A">
        <w:rPr>
          <w:rFonts w:cstheme="minorHAnsi"/>
          <w:lang w:val="fi-FI"/>
        </w:rPr>
        <w:t>, taivutel</w:t>
      </w:r>
      <w:r w:rsidR="00843BDD" w:rsidRPr="006E253A">
        <w:rPr>
          <w:rFonts w:cstheme="minorHAnsi"/>
          <w:lang w:val="fi-FI"/>
        </w:rPr>
        <w:t>laan</w:t>
      </w:r>
      <w:r w:rsidRPr="006E253A">
        <w:rPr>
          <w:rFonts w:cstheme="minorHAnsi"/>
          <w:lang w:val="fi-FI"/>
        </w:rPr>
        <w:t xml:space="preserve"> ja houkutel</w:t>
      </w:r>
      <w:r w:rsidR="00843BDD" w:rsidRPr="006E253A">
        <w:rPr>
          <w:rFonts w:cstheme="minorHAnsi"/>
          <w:lang w:val="fi-FI"/>
        </w:rPr>
        <w:t>laan</w:t>
      </w:r>
      <w:r w:rsidRPr="006E253A">
        <w:rPr>
          <w:rFonts w:cstheme="minorHAnsi"/>
          <w:lang w:val="fi-FI"/>
        </w:rPr>
        <w:t xml:space="preserve"> maskin käyttöön aikuisten taholta. </w:t>
      </w:r>
      <w:r w:rsidR="00843BDD" w:rsidRPr="006E253A">
        <w:rPr>
          <w:rFonts w:cstheme="minorHAnsi"/>
          <w:lang w:val="fi-FI"/>
        </w:rPr>
        <w:t xml:space="preserve">Myös sosiaalinen paine maskin käyttämiselle ja ryhmään kuulumiselle on valtava ja aivan liian raskas lapsen kannettavaksi. </w:t>
      </w:r>
    </w:p>
    <w:p w14:paraId="61E7B465" w14:textId="77777777" w:rsidR="00843BDD" w:rsidRDefault="00843BDD" w:rsidP="00D525F4">
      <w:pPr>
        <w:spacing w:after="0" w:line="240" w:lineRule="auto"/>
        <w:rPr>
          <w:rFonts w:cstheme="minorHAnsi"/>
          <w:b/>
          <w:bCs/>
          <w:color w:val="FF0000"/>
          <w:lang w:val="fi-FI"/>
        </w:rPr>
      </w:pPr>
    </w:p>
    <w:p w14:paraId="3CBD3895" w14:textId="619FDB9D" w:rsidR="00D525F4" w:rsidRPr="0022611D" w:rsidRDefault="00D525F4" w:rsidP="00D525F4">
      <w:pPr>
        <w:spacing w:after="0" w:line="240" w:lineRule="auto"/>
        <w:rPr>
          <w:rFonts w:cstheme="minorHAnsi"/>
          <w:lang w:val="fi-FI"/>
        </w:rPr>
      </w:pPr>
      <w:r w:rsidRPr="0022611D">
        <w:rPr>
          <w:rFonts w:cstheme="minorHAnsi"/>
          <w:lang w:val="fi-FI"/>
        </w:rPr>
        <w:t xml:space="preserve">Maskin käyttämättömyys johtaa helposti syrjimiseen tai muuhun epäasialliseen kohteluun kuten esimerkiksi Wilma-merkintöihin. Maskisuositukset myös altistavat lapsen/nuoren kiusatuksi tulemiselle ja epätasa-arvoiselle kohtelulle. Lapsia, jotka eivät ole suostuneet käyttämään maskia, on </w:t>
      </w:r>
      <w:r w:rsidR="00843BDD" w:rsidRPr="0022611D">
        <w:rPr>
          <w:rFonts w:cstheme="minorHAnsi"/>
          <w:lang w:val="fi-FI"/>
        </w:rPr>
        <w:t xml:space="preserve">opettajien tahoilta </w:t>
      </w:r>
      <w:r w:rsidRPr="0022611D">
        <w:rPr>
          <w:rFonts w:cstheme="minorHAnsi"/>
          <w:lang w:val="fi-FI"/>
        </w:rPr>
        <w:t xml:space="preserve">uhkailtu lastensuojelulla, toiseen perheeseen sijoittamisella, erotettu tunnin ja välituntien aikana muista oppilaista ja jopa istutettu pakkasella avoimen ikkunan edessä ilman ulkovaatteita. </w:t>
      </w:r>
      <w:r w:rsidR="00843BDD" w:rsidRPr="0022611D">
        <w:rPr>
          <w:rFonts w:cstheme="minorHAnsi"/>
          <w:lang w:val="fi-FI"/>
        </w:rPr>
        <w:t>Joissain kouluissa on altistumistapauksissa ne oppilaat, jotka eivät ole käyttäneet maskia, joutuneet 14vrk karanteeniin, muiden saadessa jatkaa lähikoulua. Samaan aikaan kerrotaan kuitenkin näyttävästi, ettei maski suojaa käyttäjäänsä</w:t>
      </w:r>
      <w:r w:rsidRPr="0022611D">
        <w:rPr>
          <w:rFonts w:cstheme="minorHAnsi"/>
          <w:lang w:val="fi-FI"/>
        </w:rPr>
        <w:t>.</w:t>
      </w:r>
    </w:p>
    <w:p w14:paraId="5C1BF389" w14:textId="77777777" w:rsidR="00D525F4" w:rsidRPr="00177C65" w:rsidRDefault="00D525F4" w:rsidP="00D525F4">
      <w:pPr>
        <w:spacing w:after="0" w:line="240" w:lineRule="auto"/>
        <w:rPr>
          <w:rFonts w:cstheme="minorHAnsi"/>
          <w:b/>
          <w:bCs/>
          <w:color w:val="FF0000"/>
          <w:lang w:val="fi-FI"/>
        </w:rPr>
      </w:pPr>
    </w:p>
    <w:p w14:paraId="4230733D" w14:textId="25BA3522" w:rsidR="00D525F4" w:rsidRPr="006D1285" w:rsidRDefault="00D525F4" w:rsidP="00D525F4">
      <w:pPr>
        <w:pStyle w:val="v1msonormal"/>
        <w:spacing w:before="0" w:beforeAutospacing="0" w:after="160" w:afterAutospacing="0" w:line="256" w:lineRule="auto"/>
        <w:rPr>
          <w:rFonts w:asciiTheme="minorHAnsi" w:hAnsiTheme="minorHAnsi" w:cstheme="minorHAnsi"/>
          <w:b/>
          <w:bCs/>
          <w:sz w:val="22"/>
          <w:szCs w:val="22"/>
          <w:lang w:val="fi-FI"/>
        </w:rPr>
      </w:pPr>
      <w:r w:rsidRPr="0022611D">
        <w:rPr>
          <w:rFonts w:asciiTheme="minorHAnsi" w:hAnsiTheme="minorHAnsi" w:cstheme="minorHAnsi"/>
          <w:sz w:val="22"/>
          <w:szCs w:val="22"/>
          <w:lang w:val="fi-FI"/>
        </w:rPr>
        <w:t>Isät ja äidit ympäri maailmaa ovat menettämässä vanhemmille kuuluvat oikeutensa lasten</w:t>
      </w:r>
      <w:r w:rsidR="0022611D" w:rsidRPr="0022611D">
        <w:rPr>
          <w:rFonts w:asciiTheme="minorHAnsi" w:hAnsiTheme="minorHAnsi" w:cstheme="minorHAnsi"/>
          <w:sz w:val="22"/>
          <w:szCs w:val="22"/>
          <w:lang w:val="fi-FI"/>
        </w:rPr>
        <w:t>sa</w:t>
      </w:r>
      <w:r w:rsidRPr="0022611D">
        <w:rPr>
          <w:rFonts w:asciiTheme="minorHAnsi" w:hAnsiTheme="minorHAnsi" w:cstheme="minorHAnsi"/>
          <w:sz w:val="22"/>
          <w:szCs w:val="22"/>
          <w:lang w:val="fi-FI"/>
        </w:rPr>
        <w:t xml:space="preserve"> joutuessa kouluissa lääketieteellisten interventioiden kohteeksi. </w:t>
      </w:r>
      <w:r w:rsidR="00856851">
        <w:rPr>
          <w:rFonts w:asciiTheme="minorHAnsi" w:hAnsiTheme="minorHAnsi" w:cstheme="minorHAnsi"/>
          <w:sz w:val="22"/>
          <w:szCs w:val="22"/>
          <w:lang w:val="fi-FI"/>
        </w:rPr>
        <w:t xml:space="preserve">Koska vanhemmilta on viety pois oikeus suojella lapsiaan, </w:t>
      </w:r>
      <w:r w:rsidR="00856851" w:rsidRPr="006D1285">
        <w:rPr>
          <w:rFonts w:asciiTheme="minorHAnsi" w:hAnsiTheme="minorHAnsi" w:cstheme="minorHAnsi"/>
          <w:b/>
          <w:bCs/>
          <w:sz w:val="22"/>
          <w:szCs w:val="22"/>
          <w:lang w:val="fi-FI"/>
        </w:rPr>
        <w:t>on kiireellisesti osoitettava taho, joka</w:t>
      </w:r>
      <w:r w:rsidRPr="006D1285">
        <w:rPr>
          <w:rFonts w:asciiTheme="minorHAnsi" w:hAnsiTheme="minorHAnsi" w:cstheme="minorHAnsi"/>
          <w:b/>
          <w:bCs/>
          <w:sz w:val="22"/>
          <w:szCs w:val="22"/>
          <w:lang w:val="fi-FI"/>
        </w:rPr>
        <w:t xml:space="preserve"> ottaa vastuun maskisuositusten aiheuttamista laaja-alaisista ja mahdollisesti myös pitkäaikaisista, jopa pysyvistä haitoista</w:t>
      </w:r>
      <w:r w:rsidR="00856851" w:rsidRPr="006D1285">
        <w:rPr>
          <w:rFonts w:asciiTheme="minorHAnsi" w:hAnsiTheme="minorHAnsi" w:cstheme="minorHAnsi"/>
          <w:b/>
          <w:bCs/>
          <w:sz w:val="22"/>
          <w:szCs w:val="22"/>
          <w:lang w:val="fi-FI"/>
        </w:rPr>
        <w:t>.</w:t>
      </w:r>
    </w:p>
    <w:p w14:paraId="57C1B88F" w14:textId="2E373881" w:rsidR="00D525F4" w:rsidRDefault="00D525F4" w:rsidP="00D525F4">
      <w:pPr>
        <w:pStyle w:val="NoSpacing"/>
        <w:rPr>
          <w:rFonts w:cstheme="minorHAnsi"/>
          <w:sz w:val="24"/>
          <w:szCs w:val="24"/>
          <w:lang w:val="fi-FI"/>
        </w:rPr>
      </w:pPr>
    </w:p>
    <w:p w14:paraId="12BE54CC" w14:textId="6684C91F" w:rsidR="0022611D" w:rsidRPr="0022611D" w:rsidRDefault="0022611D" w:rsidP="006E253A">
      <w:pPr>
        <w:pStyle w:val="NoSpacing"/>
        <w:numPr>
          <w:ilvl w:val="0"/>
          <w:numId w:val="7"/>
        </w:numPr>
        <w:rPr>
          <w:rFonts w:cstheme="minorHAnsi"/>
          <w:sz w:val="24"/>
          <w:szCs w:val="24"/>
          <w:lang w:val="fi-FI"/>
        </w:rPr>
      </w:pPr>
      <w:r w:rsidRPr="0022611D">
        <w:rPr>
          <w:rFonts w:cstheme="minorHAnsi"/>
          <w:sz w:val="24"/>
          <w:szCs w:val="24"/>
          <w:lang w:val="fi-FI"/>
        </w:rPr>
        <w:t>LASTEN ROOLI COVID 19 -TAUDIN LEVIÄMISESSÄ</w:t>
      </w:r>
    </w:p>
    <w:p w14:paraId="177F892E" w14:textId="77777777" w:rsidR="0022611D" w:rsidRPr="0022611D" w:rsidRDefault="0022611D" w:rsidP="00D525F4">
      <w:pPr>
        <w:pStyle w:val="NoSpacing"/>
        <w:rPr>
          <w:rFonts w:cstheme="minorHAnsi"/>
          <w:sz w:val="24"/>
          <w:szCs w:val="24"/>
          <w:lang w:val="fi-FI"/>
        </w:rPr>
      </w:pPr>
    </w:p>
    <w:p w14:paraId="5BB16070" w14:textId="3ACC5737" w:rsidR="0022611D" w:rsidRPr="0022611D" w:rsidRDefault="0022611D" w:rsidP="0022611D">
      <w:pPr>
        <w:pStyle w:val="NoSpacing"/>
        <w:rPr>
          <w:rFonts w:cstheme="minorHAnsi"/>
          <w:lang w:val="fi-FI"/>
        </w:rPr>
      </w:pPr>
      <w:r w:rsidRPr="0022611D">
        <w:rPr>
          <w:rFonts w:cstheme="minorHAnsi"/>
          <w:lang w:val="fi-FI"/>
        </w:rPr>
        <w:t xml:space="preserve">THL on kerännyt syyslukukauden (2020) alusta lähtien tietoa varhaiskasvatuksessa ja kouluissa esiintyneistä koronavirusaltistumisista ja niiden seurauksena varhaiskasvatus- ja kouluympäristössä tapahtuneista jatkotartunnoista. </w:t>
      </w:r>
      <w:r w:rsidRPr="0022611D">
        <w:rPr>
          <w:lang w:val="fi-FI"/>
        </w:rPr>
        <w:t xml:space="preserve">THL:n tilaston mukaan </w:t>
      </w:r>
      <w:bookmarkStart w:id="0" w:name="_Hlk61951131"/>
      <w:r w:rsidRPr="0022611D">
        <w:rPr>
          <w:lang w:val="fi-FI"/>
        </w:rPr>
        <w:t xml:space="preserve">varhaiskasvatus- tai ja kouluympäristössä </w:t>
      </w:r>
      <w:bookmarkEnd w:id="0"/>
      <w:r w:rsidRPr="0022611D">
        <w:rPr>
          <w:lang w:val="fi-FI"/>
        </w:rPr>
        <w:t xml:space="preserve">tartunnan saaneita oli  yhteensä 588. Lapsista </w:t>
      </w:r>
      <w:r w:rsidR="00856851">
        <w:rPr>
          <w:lang w:val="fi-FI"/>
        </w:rPr>
        <w:t xml:space="preserve">siis </w:t>
      </w:r>
      <w:r w:rsidRPr="0022611D">
        <w:rPr>
          <w:lang w:val="fi-FI"/>
        </w:rPr>
        <w:t xml:space="preserve"> 0,1% sai positiivisen testituloksen.</w:t>
      </w:r>
      <w:r w:rsidRPr="0022611D">
        <w:rPr>
          <w:rFonts w:cstheme="minorHAnsi"/>
          <w:lang w:val="fi-FI"/>
        </w:rPr>
        <w:t xml:space="preserve"> Koronavirusinfektiot ovat tähän mennessä julkaistun tietoon perustuen olleet lapsilla lähes poikkeuksetta lieviä. L</w:t>
      </w:r>
      <w:r w:rsidR="00856851">
        <w:rPr>
          <w:rFonts w:cstheme="minorHAnsi"/>
          <w:lang w:val="fi-FI"/>
        </w:rPr>
        <w:t>isäksi l</w:t>
      </w:r>
      <w:r w:rsidRPr="0022611D">
        <w:rPr>
          <w:rFonts w:cstheme="minorHAnsi"/>
          <w:lang w:val="fi-FI"/>
        </w:rPr>
        <w:t xml:space="preserve">asten jatkotartunnat esim. peruskouluissa ovat olleet vähäisiä. </w:t>
      </w:r>
      <w:r w:rsidRPr="0022611D">
        <w:rPr>
          <w:lang w:val="fi-FI"/>
        </w:rPr>
        <w:t>Aikuisten jatkotartunnat  varhaiskasvatus- tai ja kouluympäristössä ovat olleet suurimmaksi osaksi peräisin varhaiskasvatus- tai kouluyhteisön toiselta aikuiselta.</w:t>
      </w:r>
      <w:r w:rsidR="006D1285">
        <w:rPr>
          <w:lang w:val="fi-FI"/>
        </w:rPr>
        <w:t xml:space="preserve"> (Lähde: THL)</w:t>
      </w:r>
    </w:p>
    <w:p w14:paraId="0AA7C578" w14:textId="77777777" w:rsidR="0022611D" w:rsidRPr="0022611D" w:rsidRDefault="0022611D" w:rsidP="006E253A">
      <w:pPr>
        <w:pStyle w:val="NormalWeb"/>
        <w:numPr>
          <w:ilvl w:val="0"/>
          <w:numId w:val="7"/>
        </w:numPr>
        <w:rPr>
          <w:rFonts w:asciiTheme="minorHAnsi" w:hAnsiTheme="minorHAnsi" w:cstheme="minorHAnsi"/>
          <w:lang w:val="fi-FI"/>
        </w:rPr>
      </w:pPr>
      <w:r w:rsidRPr="0022611D">
        <w:rPr>
          <w:rFonts w:asciiTheme="minorHAnsi" w:hAnsiTheme="minorHAnsi" w:cstheme="minorHAnsi"/>
          <w:lang w:val="fi-FI"/>
        </w:rPr>
        <w:t>KASVOMASKIEN TEHOKKUUS</w:t>
      </w:r>
    </w:p>
    <w:p w14:paraId="1F125FFF" w14:textId="68BE0F41" w:rsidR="00DF5E16" w:rsidRPr="0022611D" w:rsidRDefault="0022611D" w:rsidP="0022611D">
      <w:pPr>
        <w:pStyle w:val="NormalWeb"/>
        <w:rPr>
          <w:rFonts w:asciiTheme="minorHAnsi" w:hAnsiTheme="minorHAnsi" w:cstheme="minorHAnsi"/>
          <w:b/>
          <w:bCs/>
          <w:sz w:val="22"/>
          <w:szCs w:val="22"/>
          <w:lang w:val="fi-FI"/>
        </w:rPr>
      </w:pPr>
      <w:r w:rsidRPr="0022611D">
        <w:rPr>
          <w:rFonts w:asciiTheme="minorHAnsi" w:hAnsiTheme="minorHAnsi" w:cstheme="minorHAnsi"/>
          <w:sz w:val="22"/>
          <w:szCs w:val="22"/>
          <w:lang w:val="fi-FI"/>
        </w:rPr>
        <w:t>Kasvomaskien tehokkuudesta tai oikeammin tehottomuudesta virusten torjunnassa on paljon tutkimuksia.</w:t>
      </w:r>
      <w:r>
        <w:rPr>
          <w:rFonts w:asciiTheme="minorHAnsi" w:hAnsiTheme="minorHAnsi" w:cstheme="minorHAnsi"/>
          <w:sz w:val="22"/>
          <w:szCs w:val="22"/>
          <w:lang w:val="fi-FI"/>
        </w:rPr>
        <w:t xml:space="preserve"> </w:t>
      </w:r>
      <w:r w:rsidRPr="0022611D">
        <w:rPr>
          <w:rFonts w:asciiTheme="minorHAnsi" w:hAnsiTheme="minorHAnsi" w:cstheme="minorHAnsi"/>
          <w:sz w:val="22"/>
          <w:szCs w:val="22"/>
          <w:lang w:val="fi-FI"/>
        </w:rPr>
        <w:t>Kesäkuuhun 2020 asti THL:n kanta oli, että kasvomaskien käyttö on käytännössä hyödytöntä.</w:t>
      </w:r>
    </w:p>
    <w:p w14:paraId="18A5E606" w14:textId="77777777" w:rsidR="0022611D" w:rsidRPr="0022611D" w:rsidRDefault="0022611D" w:rsidP="0022611D">
      <w:pPr>
        <w:spacing w:before="100" w:beforeAutospacing="1" w:after="100" w:afterAutospacing="1" w:line="240" w:lineRule="auto"/>
        <w:rPr>
          <w:rFonts w:cstheme="minorHAnsi"/>
          <w:u w:val="single"/>
          <w:lang w:val="fi-FI"/>
        </w:rPr>
      </w:pPr>
      <w:r w:rsidRPr="0022611D">
        <w:rPr>
          <w:rFonts w:cstheme="minorHAnsi"/>
          <w:lang w:val="fi-FI"/>
        </w:rPr>
        <w:t>Myös emeritaprofessori Marjukka Mäkelä toteaa tutkimuksessaan, ettei ole uutta tutkimusnäyttöä siitä, että että maskit väestössä käytettyinä vaikuttaisivat infektion leviämiseen. (</w:t>
      </w:r>
      <w:hyperlink r:id="rId5" w:tgtFrame="_blank" w:history="1">
        <w:r w:rsidRPr="0022611D">
          <w:rPr>
            <w:rFonts w:cstheme="minorHAnsi"/>
            <w:lang w:val="fi-FI"/>
          </w:rPr>
          <w:t>Sanomalehti Kaleva).</w:t>
        </w:r>
        <w:r w:rsidRPr="0022611D">
          <w:rPr>
            <w:rFonts w:cstheme="minorHAnsi"/>
            <w:u w:val="single"/>
            <w:lang w:val="fi-FI"/>
          </w:rPr>
          <w:t> </w:t>
        </w:r>
      </w:hyperlink>
    </w:p>
    <w:p w14:paraId="2F762CC0" w14:textId="1C46123E" w:rsidR="0022611D" w:rsidRPr="0022611D" w:rsidRDefault="0022611D" w:rsidP="0022611D">
      <w:pPr>
        <w:pStyle w:val="NormalWeb"/>
        <w:rPr>
          <w:rFonts w:asciiTheme="minorHAnsi" w:hAnsiTheme="minorHAnsi" w:cstheme="minorHAnsi"/>
          <w:sz w:val="22"/>
          <w:szCs w:val="22"/>
          <w:lang w:val="fi-FI"/>
        </w:rPr>
      </w:pPr>
      <w:r w:rsidRPr="0022611D">
        <w:rPr>
          <w:rFonts w:asciiTheme="minorHAnsi" w:hAnsiTheme="minorHAnsi" w:cstheme="minorHAnsi"/>
          <w:sz w:val="22"/>
          <w:szCs w:val="22"/>
          <w:lang w:val="fi-FI"/>
        </w:rPr>
        <w:t xml:space="preserve">Turvallisuus- ja kemikaalivirasto (Tukes) muistuttaa, että ns. kansanmaskit eivät suojaa käyttäjäänsä virustartunnoilta vaan niiden tarkoituksena on suojata muita käyttäjänsä pärskeiltä. Toisaalta on ohjeistettu, että kasvomaski olisi hyvä siirtää syrjään ennen pärskimistä. </w:t>
      </w:r>
      <w:r w:rsidR="00856851">
        <w:rPr>
          <w:rFonts w:asciiTheme="minorHAnsi" w:hAnsiTheme="minorHAnsi" w:cstheme="minorHAnsi"/>
          <w:sz w:val="22"/>
          <w:szCs w:val="22"/>
          <w:lang w:val="fi-FI"/>
        </w:rPr>
        <w:t>P</w:t>
      </w:r>
      <w:r w:rsidRPr="0022611D">
        <w:rPr>
          <w:rFonts w:asciiTheme="minorHAnsi" w:hAnsiTheme="minorHAnsi" w:cstheme="minorHAnsi"/>
          <w:sz w:val="22"/>
          <w:szCs w:val="22"/>
          <w:lang w:val="fi-FI"/>
        </w:rPr>
        <w:t>ärskeiden leviämi</w:t>
      </w:r>
      <w:r w:rsidR="006D1285">
        <w:rPr>
          <w:rFonts w:asciiTheme="minorHAnsi" w:hAnsiTheme="minorHAnsi" w:cstheme="minorHAnsi"/>
          <w:sz w:val="22"/>
          <w:szCs w:val="22"/>
          <w:lang w:val="fi-FI"/>
        </w:rPr>
        <w:t>nen voidaan</w:t>
      </w:r>
      <w:r w:rsidRPr="0022611D">
        <w:rPr>
          <w:rFonts w:asciiTheme="minorHAnsi" w:hAnsiTheme="minorHAnsi" w:cstheme="minorHAnsi"/>
          <w:sz w:val="22"/>
          <w:szCs w:val="22"/>
          <w:lang w:val="fi-FI"/>
        </w:rPr>
        <w:t xml:space="preserve"> estä</w:t>
      </w:r>
      <w:r w:rsidR="006D1285">
        <w:rPr>
          <w:rFonts w:asciiTheme="minorHAnsi" w:hAnsiTheme="minorHAnsi" w:cstheme="minorHAnsi"/>
          <w:sz w:val="22"/>
          <w:szCs w:val="22"/>
          <w:lang w:val="fi-FI"/>
        </w:rPr>
        <w:t>ä</w:t>
      </w:r>
      <w:r w:rsidRPr="0022611D">
        <w:rPr>
          <w:rFonts w:asciiTheme="minorHAnsi" w:hAnsiTheme="minorHAnsi" w:cstheme="minorHAnsi"/>
          <w:sz w:val="22"/>
          <w:szCs w:val="22"/>
          <w:lang w:val="fi-FI"/>
        </w:rPr>
        <w:t xml:space="preserve"> esim. nenäliinaan tai hihaan yskimällä.</w:t>
      </w:r>
    </w:p>
    <w:p w14:paraId="0594C1D1" w14:textId="728CF900" w:rsidR="0022611D" w:rsidRPr="00A4788C" w:rsidRDefault="0022611D" w:rsidP="006E253A">
      <w:pPr>
        <w:pStyle w:val="NormalWeb"/>
        <w:numPr>
          <w:ilvl w:val="0"/>
          <w:numId w:val="7"/>
        </w:numPr>
        <w:rPr>
          <w:rFonts w:asciiTheme="minorHAnsi" w:hAnsiTheme="minorHAnsi" w:cstheme="minorHAnsi"/>
          <w:b/>
          <w:bCs/>
          <w:sz w:val="22"/>
          <w:szCs w:val="22"/>
          <w:lang w:val="fi-FI"/>
        </w:rPr>
      </w:pPr>
      <w:r w:rsidRPr="00A4788C">
        <w:rPr>
          <w:rFonts w:asciiTheme="minorHAnsi" w:hAnsiTheme="minorHAnsi" w:cstheme="minorHAnsi"/>
          <w:lang w:val="fi-FI"/>
        </w:rPr>
        <w:lastRenderedPageBreak/>
        <w:t>MASKISUOSITUSTEN VAIKUTUKSET LAPSIIN JA NUORIIN</w:t>
      </w:r>
    </w:p>
    <w:p w14:paraId="0D74EA2D" w14:textId="77777777" w:rsidR="0022611D" w:rsidRPr="00A4788C" w:rsidRDefault="0022611D" w:rsidP="0022611D">
      <w:pPr>
        <w:pStyle w:val="NormalWeb"/>
        <w:rPr>
          <w:rFonts w:ascii="Arial" w:hAnsi="Arial" w:cs="Arial"/>
          <w:sz w:val="22"/>
          <w:szCs w:val="22"/>
          <w:lang w:val="fi-FI"/>
        </w:rPr>
      </w:pPr>
      <w:bookmarkStart w:id="1" w:name="_Hlk62402066"/>
      <w:r w:rsidRPr="00A4788C">
        <w:rPr>
          <w:rFonts w:asciiTheme="minorHAnsi" w:hAnsiTheme="minorHAnsi" w:cstheme="minorHAnsi"/>
          <w:sz w:val="22"/>
          <w:szCs w:val="22"/>
          <w:lang w:val="fi-FI"/>
        </w:rPr>
        <w:t xml:space="preserve">Saksalaiseen Research Squaren tutkimukseen (10/2020) osallistui 25 930 0-18 -vuotiasta lasta, joiden keskimääräinen maskin käyttöaika oli 270 minuuttia päivässä. 68% vanhemmista raportoi </w:t>
      </w:r>
      <w:r w:rsidRPr="00A4788C">
        <w:rPr>
          <w:rFonts w:asciiTheme="minorHAnsi" w:hAnsiTheme="minorHAnsi" w:cstheme="minorHAnsi"/>
          <w:b/>
          <w:bCs/>
          <w:sz w:val="22"/>
          <w:szCs w:val="22"/>
          <w:lang w:val="fi-FI"/>
        </w:rPr>
        <w:t>hälyyttävistä fyysisistä ja psyykkisistä ongelmista</w:t>
      </w:r>
      <w:r w:rsidRPr="00A4788C">
        <w:rPr>
          <w:rFonts w:asciiTheme="minorHAnsi" w:hAnsiTheme="minorHAnsi" w:cstheme="minorHAnsi"/>
          <w:sz w:val="22"/>
          <w:szCs w:val="22"/>
          <w:lang w:val="fi-FI"/>
        </w:rPr>
        <w:t xml:space="preserve"> lapsilla maskin käyttöön liittyen. Raportoituja vaikutuksia olivat mm</w:t>
      </w:r>
      <w:r w:rsidRPr="00A4788C">
        <w:rPr>
          <w:rFonts w:ascii="Arial" w:hAnsi="Arial" w:cs="Arial"/>
          <w:sz w:val="22"/>
          <w:szCs w:val="22"/>
          <w:lang w:val="fi-FI"/>
        </w:rPr>
        <w:t>.</w:t>
      </w:r>
    </w:p>
    <w:p w14:paraId="59487B77" w14:textId="77777777" w:rsidR="0022611D" w:rsidRPr="00A4788C" w:rsidRDefault="0022611D" w:rsidP="0022611D">
      <w:pPr>
        <w:pStyle w:val="NormalWeb"/>
        <w:ind w:left="720"/>
        <w:rPr>
          <w:rFonts w:asciiTheme="minorHAnsi" w:hAnsiTheme="minorHAnsi" w:cstheme="minorHAnsi"/>
          <w:sz w:val="22"/>
          <w:szCs w:val="22"/>
          <w:lang w:val="fi-FI"/>
        </w:rPr>
      </w:pPr>
      <w:r w:rsidRPr="00A4788C">
        <w:rPr>
          <w:rFonts w:asciiTheme="minorHAnsi" w:hAnsiTheme="minorHAnsi" w:cstheme="minorHAnsi"/>
          <w:sz w:val="22"/>
          <w:szCs w:val="22"/>
          <w:lang w:val="fi-FI"/>
        </w:rPr>
        <w:t>• ärtymys 60%</w:t>
      </w:r>
      <w:r w:rsidRPr="00A4788C">
        <w:rPr>
          <w:rFonts w:asciiTheme="minorHAnsi" w:hAnsiTheme="minorHAnsi" w:cstheme="minorHAnsi"/>
          <w:sz w:val="22"/>
          <w:szCs w:val="22"/>
          <w:lang w:val="fi-FI"/>
        </w:rPr>
        <w:br/>
        <w:t>• päänsärky 53%</w:t>
      </w:r>
      <w:r w:rsidRPr="00A4788C">
        <w:rPr>
          <w:rFonts w:asciiTheme="minorHAnsi" w:hAnsiTheme="minorHAnsi" w:cstheme="minorHAnsi"/>
          <w:sz w:val="22"/>
          <w:szCs w:val="22"/>
          <w:lang w:val="fi-FI"/>
        </w:rPr>
        <w:br/>
        <w:t>• keskittymisvaikeudet 50%</w:t>
      </w:r>
      <w:r w:rsidRPr="00A4788C">
        <w:rPr>
          <w:rFonts w:asciiTheme="minorHAnsi" w:hAnsiTheme="minorHAnsi" w:cstheme="minorHAnsi"/>
          <w:sz w:val="22"/>
          <w:szCs w:val="22"/>
          <w:lang w:val="fi-FI"/>
        </w:rPr>
        <w:br/>
        <w:t>• oppimisvaikeudet 38%</w:t>
      </w:r>
      <w:r w:rsidRPr="00A4788C">
        <w:rPr>
          <w:rFonts w:asciiTheme="minorHAnsi" w:hAnsiTheme="minorHAnsi" w:cstheme="minorHAnsi"/>
          <w:sz w:val="22"/>
          <w:szCs w:val="22"/>
          <w:lang w:val="fi-FI"/>
        </w:rPr>
        <w:br/>
        <w:t>• väsymys, huimaus 37%</w:t>
      </w:r>
      <w:r w:rsidRPr="00A4788C">
        <w:rPr>
          <w:rFonts w:asciiTheme="minorHAnsi" w:hAnsiTheme="minorHAnsi" w:cstheme="minorHAnsi"/>
          <w:sz w:val="22"/>
          <w:szCs w:val="22"/>
          <w:lang w:val="fi-FI"/>
        </w:rPr>
        <w:br/>
        <w:t>• iho-oireet sekä sieni-infektiot suun alueella</w:t>
      </w:r>
      <w:r w:rsidRPr="00A4788C">
        <w:rPr>
          <w:rFonts w:asciiTheme="minorHAnsi" w:hAnsiTheme="minorHAnsi" w:cstheme="minorHAnsi"/>
          <w:sz w:val="22"/>
          <w:szCs w:val="22"/>
          <w:lang w:val="fi-FI"/>
        </w:rPr>
        <w:br/>
        <w:t>• käytöshäiriöt, ruokahaluttomuus, nenäverenvuodot</w:t>
      </w:r>
      <w:r w:rsidRPr="00A4788C">
        <w:rPr>
          <w:rFonts w:asciiTheme="minorHAnsi" w:hAnsiTheme="minorHAnsi" w:cstheme="minorHAnsi"/>
          <w:sz w:val="22"/>
          <w:szCs w:val="22"/>
          <w:lang w:val="fi-FI"/>
        </w:rPr>
        <w:br/>
        <w:t>• ilon kokemisen vähentyminen 49%</w:t>
      </w:r>
      <w:r w:rsidRPr="00A4788C">
        <w:rPr>
          <w:rFonts w:asciiTheme="minorHAnsi" w:hAnsiTheme="minorHAnsi" w:cstheme="minorHAnsi"/>
          <w:sz w:val="22"/>
          <w:szCs w:val="22"/>
          <w:lang w:val="fi-FI"/>
        </w:rPr>
        <w:br/>
        <w:t>• haluttomuus mennä kouluun 44%</w:t>
      </w:r>
    </w:p>
    <w:p w14:paraId="4CB56A22" w14:textId="77777777" w:rsidR="0022611D" w:rsidRPr="00A4788C" w:rsidRDefault="0022611D" w:rsidP="0022611D">
      <w:pPr>
        <w:pStyle w:val="NormalWeb"/>
        <w:rPr>
          <w:rFonts w:asciiTheme="minorHAnsi" w:hAnsiTheme="minorHAnsi" w:cstheme="minorHAnsi"/>
          <w:sz w:val="22"/>
          <w:szCs w:val="22"/>
          <w:lang w:val="fi-FI"/>
        </w:rPr>
      </w:pPr>
      <w:r w:rsidRPr="00A4788C">
        <w:rPr>
          <w:rFonts w:asciiTheme="minorHAnsi" w:hAnsiTheme="minorHAnsi" w:cstheme="minorHAnsi"/>
          <w:sz w:val="22"/>
          <w:szCs w:val="22"/>
          <w:lang w:val="fi-FI"/>
        </w:rPr>
        <w:t xml:space="preserve">Lisäksi tutkimuksessa raportoitiin pelkojen lisääntymistä -esimerkiksi pelkoa tukehtumisesta, pelkoa tulevaisuudesta, pelkoa läheisten kuolemisesta infektioon. </w:t>
      </w:r>
    </w:p>
    <w:bookmarkEnd w:id="1"/>
    <w:p w14:paraId="66B57563" w14:textId="77777777" w:rsidR="0022611D" w:rsidRPr="00A4788C" w:rsidRDefault="0022611D" w:rsidP="0022611D">
      <w:pPr>
        <w:shd w:val="clear" w:color="auto" w:fill="FFFFFF"/>
        <w:spacing w:before="120" w:after="0" w:line="240" w:lineRule="auto"/>
        <w:rPr>
          <w:rFonts w:eastAsia="Times New Roman" w:cstheme="minorHAnsi"/>
          <w:b/>
          <w:bCs/>
          <w:sz w:val="24"/>
          <w:szCs w:val="24"/>
          <w:lang w:val="fi-FI" w:eastAsia="en-GB"/>
        </w:rPr>
      </w:pPr>
      <w:r w:rsidRPr="00A4788C">
        <w:rPr>
          <w:rFonts w:eastAsia="Times New Roman" w:cstheme="minorHAnsi"/>
          <w:b/>
          <w:bCs/>
          <w:sz w:val="24"/>
          <w:szCs w:val="24"/>
          <w:lang w:val="fi-FI" w:eastAsia="en-GB"/>
        </w:rPr>
        <w:t>Hapenpuute</w:t>
      </w:r>
    </w:p>
    <w:p w14:paraId="5A654B67" w14:textId="595465C1" w:rsidR="0022611D" w:rsidRPr="00A4788C" w:rsidRDefault="0022611D" w:rsidP="0022611D">
      <w:pPr>
        <w:shd w:val="clear" w:color="auto" w:fill="FFFFFF"/>
        <w:spacing w:before="120" w:after="0" w:line="240" w:lineRule="auto"/>
        <w:rPr>
          <w:rFonts w:eastAsia="Times New Roman" w:cstheme="minorHAnsi"/>
          <w:lang w:val="fi-FI" w:eastAsia="en-GB"/>
        </w:rPr>
      </w:pPr>
      <w:r w:rsidRPr="00A4788C">
        <w:rPr>
          <w:rFonts w:eastAsia="Times New Roman" w:cstheme="minorHAnsi"/>
          <w:lang w:val="fi-FI" w:eastAsia="en-GB"/>
        </w:rPr>
        <w:t>Hapenpuutteen akuutteja varoitusoireita ovat oppimisvaikeudet, keskittymisvaikeudet, päänsärky, väsymys, huimaus, pahoinvointi, oksentelu, sydämen tiheälyöntisyys, reaktioajan hidastuminen, levottomuus ja jopa tajuttomuuskohtaukset.</w:t>
      </w:r>
    </w:p>
    <w:p w14:paraId="1CE5579C" w14:textId="15875195" w:rsidR="0022611D" w:rsidRPr="00A4788C" w:rsidRDefault="0022611D" w:rsidP="0022611D">
      <w:pPr>
        <w:shd w:val="clear" w:color="auto" w:fill="FFFFFF"/>
        <w:spacing w:before="120" w:after="0" w:line="240" w:lineRule="auto"/>
        <w:rPr>
          <w:rFonts w:eastAsia="Times New Roman" w:cstheme="minorHAnsi"/>
          <w:lang w:val="fi-FI" w:eastAsia="en-GB"/>
        </w:rPr>
      </w:pPr>
      <w:r w:rsidRPr="00A4788C">
        <w:rPr>
          <w:rFonts w:eastAsia="Times New Roman" w:cstheme="minorHAnsi"/>
          <w:lang w:val="fi-FI" w:eastAsia="en-GB"/>
        </w:rPr>
        <w:t>Ongelmana on, että krooniseen hapenpuutteeseen kuitenkin tottuu, jolloin kaikki nämä oireet häviävät. Hapenpuute on vaarallista jokaisen aivoille, mutta etenkin kehittyvälle lapselle. Hapenpuute estää aivojen kehitystä eikä sen seurauksena tapahtuneita vaurioita voida peruuttaa. Sen lisäksi, että tiedämme kuinka vahingollista hapenpuute on aivoille, kardiologi tietää sen vaikutuksen sydämelle ja pulmonologi keuhkoille. Hapenpuute vahingoittaa kaikkia yksittäisiä elimiä ja pahimmassa tapauksessa johtaa jopa aivovaurioon tai kuolemaan.</w:t>
      </w:r>
      <w:bookmarkStart w:id="2" w:name="_Hlk61870078"/>
      <w:r w:rsidR="006D1285">
        <w:rPr>
          <w:rFonts w:eastAsia="Times New Roman" w:cstheme="minorHAnsi"/>
          <w:lang w:val="fi-FI" w:eastAsia="en-GB"/>
        </w:rPr>
        <w:t xml:space="preserve"> </w:t>
      </w:r>
      <w:r w:rsidRPr="00A4788C">
        <w:rPr>
          <w:rFonts w:eastAsia="Times New Roman" w:cstheme="minorHAnsi"/>
          <w:b/>
          <w:bCs/>
          <w:lang w:val="fi-FI" w:eastAsia="en-GB"/>
        </w:rPr>
        <w:t>Lasten tai nuorten aivojen hapensaannin rajoittaminen on siten erittäin vaarallista heidän terveydelleen</w:t>
      </w:r>
      <w:r w:rsidRPr="00A4788C">
        <w:rPr>
          <w:rFonts w:eastAsia="Times New Roman" w:cstheme="minorHAnsi"/>
          <w:lang w:val="fi-FI" w:eastAsia="en-GB"/>
        </w:rPr>
        <w:t>.</w:t>
      </w:r>
    </w:p>
    <w:bookmarkEnd w:id="2"/>
    <w:p w14:paraId="255EB0DF" w14:textId="77777777" w:rsidR="0022611D" w:rsidRPr="00A4788C" w:rsidRDefault="0022611D" w:rsidP="0022611D">
      <w:pPr>
        <w:pStyle w:val="ListParagraph"/>
        <w:shd w:val="clear" w:color="auto" w:fill="FFFFFF"/>
        <w:spacing w:before="120" w:after="0" w:line="240" w:lineRule="auto"/>
        <w:rPr>
          <w:rFonts w:ascii="Arial" w:eastAsia="Times New Roman" w:hAnsi="Arial" w:cs="Arial"/>
          <w:lang w:val="fi-FI" w:eastAsia="en-GB"/>
        </w:rPr>
      </w:pPr>
    </w:p>
    <w:p w14:paraId="3CB43381" w14:textId="77777777" w:rsidR="0022611D" w:rsidRPr="00A4788C" w:rsidRDefault="0022611D" w:rsidP="0022611D">
      <w:pPr>
        <w:shd w:val="clear" w:color="auto" w:fill="FFFFFF"/>
        <w:spacing w:before="120" w:after="0" w:line="240" w:lineRule="auto"/>
        <w:rPr>
          <w:rFonts w:eastAsia="Times New Roman" w:cstheme="minorHAnsi"/>
          <w:b/>
          <w:bCs/>
          <w:sz w:val="24"/>
          <w:szCs w:val="24"/>
          <w:lang w:val="fi-FI" w:eastAsia="en-GB"/>
        </w:rPr>
      </w:pPr>
      <w:r w:rsidRPr="00A4788C">
        <w:rPr>
          <w:rFonts w:eastAsia="Times New Roman" w:cstheme="minorHAnsi"/>
          <w:b/>
          <w:bCs/>
          <w:sz w:val="24"/>
          <w:szCs w:val="24"/>
          <w:lang w:val="fi-FI" w:eastAsia="en-GB"/>
        </w:rPr>
        <w:t>Hiilidioksidipitoisuuden nousun vaikutukset elimistössä</w:t>
      </w:r>
    </w:p>
    <w:p w14:paraId="6828A331" w14:textId="77777777" w:rsidR="0022611D" w:rsidRPr="00A4788C" w:rsidRDefault="0022611D" w:rsidP="0022611D">
      <w:pPr>
        <w:spacing w:after="0" w:line="240" w:lineRule="auto"/>
        <w:rPr>
          <w:rFonts w:cstheme="minorHAnsi"/>
          <w:lang w:val="fi-FI"/>
        </w:rPr>
      </w:pPr>
    </w:p>
    <w:p w14:paraId="7A098C01" w14:textId="77777777" w:rsidR="0022611D" w:rsidRPr="00A4788C" w:rsidRDefault="0022611D" w:rsidP="0022611D">
      <w:pPr>
        <w:spacing w:after="0" w:line="240" w:lineRule="auto"/>
        <w:rPr>
          <w:rFonts w:ascii="Arial" w:eastAsia="Times New Roman" w:hAnsi="Arial" w:cs="Arial"/>
          <w:lang w:val="fi-FI" w:eastAsia="en-GB"/>
        </w:rPr>
      </w:pPr>
      <w:r w:rsidRPr="00A4788C">
        <w:rPr>
          <w:rFonts w:cstheme="minorHAnsi"/>
          <w:lang w:val="fi-FI"/>
        </w:rPr>
        <w:t xml:space="preserve">Ihmisen uloshengityksen tarkoitus on poistaa kehosta hiilidioksidia (CO2), joka on aineenvaihduntamme jätettä. Uloshengityksen kautta ilmaan tulee hiilidioksidia noin 5 ml/s. Kun hiilidioksidipitoisuus nousee riittävän korkeaksi, ihmisen hengitystiheys nousee aiheuttaen tunkkaisuuden tunnetta, väsymystä, päänsärkyä ja keskittymiskyvyn alenemista. </w:t>
      </w:r>
      <w:r w:rsidRPr="00A4788C">
        <w:rPr>
          <w:rFonts w:eastAsia="Times New Roman" w:cstheme="minorHAnsi"/>
          <w:lang w:val="fi-FI" w:eastAsia="en-GB"/>
        </w:rPr>
        <w:t>Maskinkäyttö estää ihmistä hengittämään vapaasti, jolloin hiilidioksidi päätyy takaisin keuhkojen kautta verenkiertoon. Hapen sijasta elimistö saakin hiilidioksidia, josta se juuri yritti päästä eroon. Tämä johtaa elimistön hiilidioksidipitoisuuden nousuun ja happomyrkytykseen (hypercapnia) eli tilanteeseen, jossa elimistössä on liikaa hiilidioksidia. Happomyrkytyksen seurauksena veren Ph laskee ja aiheuttaa liiallista happamuutta, mikä taas on ihanteellinen olosuhde tiettyjen sairauksien, kuten erilaisten syöpien syntymiseen</w:t>
      </w:r>
      <w:r w:rsidRPr="00A4788C">
        <w:rPr>
          <w:rFonts w:ascii="Arial" w:eastAsia="Times New Roman" w:hAnsi="Arial" w:cs="Arial"/>
          <w:lang w:val="fi-FI" w:eastAsia="en-GB"/>
        </w:rPr>
        <w:t>.</w:t>
      </w:r>
    </w:p>
    <w:p w14:paraId="5B4CF035" w14:textId="77777777" w:rsidR="0022611D" w:rsidRPr="00A4788C" w:rsidRDefault="0022611D" w:rsidP="0022611D">
      <w:pPr>
        <w:pStyle w:val="ListParagraph"/>
        <w:shd w:val="clear" w:color="auto" w:fill="FFFFFF"/>
        <w:spacing w:before="120" w:after="0" w:line="240" w:lineRule="auto"/>
        <w:rPr>
          <w:rFonts w:ascii="Arial" w:hAnsi="Arial" w:cs="Arial"/>
          <w:lang w:val="fi-FI"/>
        </w:rPr>
      </w:pPr>
    </w:p>
    <w:p w14:paraId="103E4399" w14:textId="77777777" w:rsidR="00101532" w:rsidRDefault="00101532" w:rsidP="0022611D">
      <w:pPr>
        <w:shd w:val="clear" w:color="auto" w:fill="FFFFFF"/>
        <w:spacing w:before="120" w:after="0" w:line="240" w:lineRule="auto"/>
        <w:rPr>
          <w:rFonts w:cstheme="minorHAnsi"/>
          <w:b/>
          <w:bCs/>
          <w:sz w:val="24"/>
          <w:szCs w:val="24"/>
          <w:lang w:val="fi-FI"/>
        </w:rPr>
      </w:pPr>
    </w:p>
    <w:p w14:paraId="768805E3" w14:textId="77777777" w:rsidR="00101532" w:rsidRDefault="00101532" w:rsidP="0022611D">
      <w:pPr>
        <w:shd w:val="clear" w:color="auto" w:fill="FFFFFF"/>
        <w:spacing w:before="120" w:after="0" w:line="240" w:lineRule="auto"/>
        <w:rPr>
          <w:rFonts w:cstheme="minorHAnsi"/>
          <w:b/>
          <w:bCs/>
          <w:sz w:val="24"/>
          <w:szCs w:val="24"/>
          <w:lang w:val="fi-FI"/>
        </w:rPr>
      </w:pPr>
    </w:p>
    <w:p w14:paraId="31A8062F" w14:textId="3FB3F9EE" w:rsidR="0022611D" w:rsidRPr="00A4788C" w:rsidRDefault="0022611D" w:rsidP="0022611D">
      <w:pPr>
        <w:shd w:val="clear" w:color="auto" w:fill="FFFFFF"/>
        <w:spacing w:before="120" w:after="0" w:line="240" w:lineRule="auto"/>
        <w:rPr>
          <w:rFonts w:cstheme="minorHAnsi"/>
          <w:b/>
          <w:bCs/>
          <w:sz w:val="24"/>
          <w:szCs w:val="24"/>
          <w:lang w:val="fi-FI"/>
        </w:rPr>
      </w:pPr>
      <w:r w:rsidRPr="00A4788C">
        <w:rPr>
          <w:rFonts w:cstheme="minorHAnsi"/>
          <w:b/>
          <w:bCs/>
          <w:sz w:val="24"/>
          <w:szCs w:val="24"/>
          <w:lang w:val="fi-FI"/>
        </w:rPr>
        <w:lastRenderedPageBreak/>
        <w:t>Lisääntynyt bakteeritulehdusten riski</w:t>
      </w:r>
    </w:p>
    <w:p w14:paraId="07864115" w14:textId="18E65EDC" w:rsidR="0022611D" w:rsidRPr="00A4788C" w:rsidRDefault="0022611D" w:rsidP="0022611D">
      <w:pPr>
        <w:shd w:val="clear" w:color="auto" w:fill="FFFFFF"/>
        <w:spacing w:before="120" w:after="0" w:line="240" w:lineRule="auto"/>
        <w:rPr>
          <w:rFonts w:eastAsia="Times New Roman" w:cstheme="minorHAnsi"/>
          <w:lang w:val="fi-FI" w:eastAsia="en-GB"/>
        </w:rPr>
      </w:pPr>
      <w:r w:rsidRPr="00A4788C">
        <w:rPr>
          <w:rFonts w:cstheme="minorHAnsi"/>
          <w:lang w:val="fi-FI"/>
        </w:rPr>
        <w:t xml:space="preserve">Hyvin harva aikuinen osaa noudattaa maskihygieniaa, joten on täysi mahdottomuus, että lapset siihen kykenisivät. </w:t>
      </w:r>
      <w:r w:rsidR="00A4788C" w:rsidRPr="00A4788C">
        <w:rPr>
          <w:rFonts w:cstheme="minorHAnsi"/>
          <w:lang w:val="fi-FI"/>
        </w:rPr>
        <w:t>M</w:t>
      </w:r>
      <w:r w:rsidRPr="00A4788C">
        <w:rPr>
          <w:rFonts w:cstheme="minorHAnsi"/>
          <w:lang w:val="fi-FI"/>
        </w:rPr>
        <w:t xml:space="preserve">aski on erittäin otollinen </w:t>
      </w:r>
      <w:r w:rsidRPr="00A4788C">
        <w:rPr>
          <w:rFonts w:eastAsia="Times New Roman" w:cstheme="minorHAnsi"/>
          <w:lang w:val="fi-FI" w:eastAsia="en-GB"/>
        </w:rPr>
        <w:t>sikiämisalusta suusta, uloshengitysilmasta ja ihosta irtaantuville epäpuhtauksille kuin myös ilmassa leijuville viruksille, bakteereille, sienille ja parasiiteille, jotka kiinnittyessään maskeihin, pääsevät sisäänhengityksen mukana elimistöön aiheuttaen erilaisia tulehduksia.</w:t>
      </w:r>
    </w:p>
    <w:p w14:paraId="447B77E7" w14:textId="77777777" w:rsidR="0022611D" w:rsidRPr="00A4788C" w:rsidRDefault="0022611D" w:rsidP="0022611D">
      <w:pPr>
        <w:shd w:val="clear" w:color="auto" w:fill="FFFFFF"/>
        <w:spacing w:before="120" w:after="0" w:line="240" w:lineRule="auto"/>
        <w:rPr>
          <w:rFonts w:eastAsia="Times New Roman" w:cstheme="minorHAnsi"/>
          <w:lang w:val="fi-FI" w:eastAsia="en-GB"/>
        </w:rPr>
      </w:pPr>
    </w:p>
    <w:p w14:paraId="4FB3B860" w14:textId="77777777" w:rsidR="0022611D" w:rsidRPr="00A4788C" w:rsidRDefault="0022611D" w:rsidP="0022611D">
      <w:pPr>
        <w:shd w:val="clear" w:color="auto" w:fill="FFFFFF"/>
        <w:spacing w:before="120" w:after="0" w:line="240" w:lineRule="auto"/>
        <w:rPr>
          <w:rFonts w:eastAsia="Times New Roman" w:cstheme="minorHAnsi"/>
          <w:b/>
          <w:bCs/>
          <w:sz w:val="24"/>
          <w:szCs w:val="24"/>
          <w:lang w:val="fi-FI" w:eastAsia="en-GB"/>
        </w:rPr>
      </w:pPr>
      <w:r w:rsidRPr="00A4788C">
        <w:rPr>
          <w:rFonts w:eastAsia="Times New Roman" w:cstheme="minorHAnsi"/>
          <w:b/>
          <w:bCs/>
          <w:sz w:val="24"/>
          <w:szCs w:val="24"/>
          <w:lang w:val="fi-FI" w:eastAsia="en-GB"/>
        </w:rPr>
        <w:t>Kasvomaskien alkuperä ja valmistusmateriaali</w:t>
      </w:r>
    </w:p>
    <w:p w14:paraId="3CB52473" w14:textId="77777777" w:rsidR="0022611D" w:rsidRPr="00A4788C" w:rsidRDefault="0022611D" w:rsidP="0022611D">
      <w:pPr>
        <w:rPr>
          <w:rFonts w:cstheme="minorHAnsi"/>
          <w:lang w:val="fi-FI"/>
        </w:rPr>
      </w:pPr>
    </w:p>
    <w:p w14:paraId="2D98C899" w14:textId="42A643FF" w:rsidR="0022611D" w:rsidRPr="00A4788C" w:rsidRDefault="0022611D" w:rsidP="00A4788C">
      <w:pPr>
        <w:rPr>
          <w:rFonts w:cstheme="minorHAnsi"/>
          <w:lang w:val="fi-FI"/>
        </w:rPr>
      </w:pPr>
      <w:r w:rsidRPr="00A4788C">
        <w:rPr>
          <w:rFonts w:cstheme="minorHAnsi"/>
          <w:lang w:val="fi-FI"/>
        </w:rPr>
        <w:t xml:space="preserve">Kasvomaskien alkuperä ja valmistusmateriaalit antavat aihetta huoleen. Maskeja tuodaan Suomeen mm. Virosta ja Kiinasta eikä esimerkiksi tiedetä minkälaisia säilöntäainejäämiä ne sisältävät ja minkälaisia vaikutuksia niiden pitkäaikaisella käytöllä on. Ei ole myöskään olemassa valmistajasta riippumattomia tutkimuksia ammattilaiskäyttöön tarkoitettujen lääketieteellisesti sertifioitujen maskien käytöstä lapsilla ja nuorilla. Lisäksi kotikutoisten kansanmaskien, joita suurin osa lapsista käyttää, mahdollisista suojaavista vaikutuksista tai haittavaikutuksista ei löydy tietoa. </w:t>
      </w:r>
      <w:r w:rsidR="00A4788C" w:rsidRPr="00A4788C">
        <w:rPr>
          <w:rFonts w:cstheme="minorHAnsi"/>
          <w:lang w:val="fi-FI"/>
        </w:rPr>
        <w:t>M</w:t>
      </w:r>
      <w:r w:rsidRPr="00A4788C">
        <w:rPr>
          <w:rFonts w:cstheme="minorHAnsi"/>
          <w:lang w:val="fi-FI"/>
        </w:rPr>
        <w:t>askivalmistajat eivät ole tehneet riippumattomia tutkimuksia tuotteidensa pitkäaikaisen käytön vaikutuksista lapsilla ja nuorilla</w:t>
      </w:r>
      <w:r w:rsidR="00024E8E">
        <w:rPr>
          <w:rFonts w:cstheme="minorHAnsi"/>
          <w:lang w:val="fi-FI"/>
        </w:rPr>
        <w:t>.</w:t>
      </w:r>
    </w:p>
    <w:p w14:paraId="4962A86E" w14:textId="77777777" w:rsidR="00A4788C" w:rsidRPr="00302C61" w:rsidRDefault="00A4788C" w:rsidP="00A4788C">
      <w:pPr>
        <w:pStyle w:val="NormalWeb"/>
        <w:rPr>
          <w:rFonts w:asciiTheme="minorHAnsi" w:hAnsiTheme="minorHAnsi" w:cstheme="minorHAnsi"/>
          <w:sz w:val="22"/>
          <w:szCs w:val="22"/>
          <w:lang w:val="fi-FI"/>
        </w:rPr>
      </w:pPr>
      <w:r w:rsidRPr="00302C61">
        <w:rPr>
          <w:rFonts w:asciiTheme="minorHAnsi" w:hAnsiTheme="minorHAnsi" w:cstheme="minorHAnsi"/>
          <w:sz w:val="22"/>
          <w:szCs w:val="22"/>
          <w:lang w:val="fi-FI"/>
        </w:rPr>
        <w:t xml:space="preserve">Myös se, mitä jatkuva kasvottomien ihmisten näkeminen tekee lasten ja nuorten psyykkiselle terveydelle, oppimiselle ja keskittymiskyvylle, askarruttaa. Jatkuva pelon ylläpito lapsen ja nuoren arjessa ei varmasti edistä hänen terveyttään.  Erityisen vakavasti meidän tulisi pohtia, haluammeko todella tieteen vastaisesti uskotella lapsillemme, että he täysin terveinä ovat vaarallisia ympäristölleen. On ennenkuulumatonta kasvattaa lapsia välttelemään sosiaalisia kontakteja ja läheisyyttä.  On enemmän kuin huolestuttavaa estää lapsiamme hengittämästä vapaasti, saamatta terveydelle edullista raitista ja puhdasta ilmaa. </w:t>
      </w:r>
    </w:p>
    <w:p w14:paraId="7EBC4CF4" w14:textId="0C0B3322" w:rsidR="00A4788C" w:rsidRDefault="00A4788C" w:rsidP="00A4788C">
      <w:pPr>
        <w:pStyle w:val="v1msonormal"/>
        <w:spacing w:before="0" w:beforeAutospacing="0" w:after="160" w:afterAutospacing="0" w:line="256" w:lineRule="auto"/>
        <w:rPr>
          <w:rFonts w:asciiTheme="minorHAnsi" w:hAnsiTheme="minorHAnsi" w:cstheme="minorHAnsi"/>
          <w:sz w:val="22"/>
          <w:szCs w:val="22"/>
          <w:lang w:val="fi-FI"/>
        </w:rPr>
      </w:pPr>
      <w:r w:rsidRPr="00302C61">
        <w:rPr>
          <w:rFonts w:asciiTheme="minorHAnsi" w:hAnsiTheme="minorHAnsi" w:cstheme="minorHAnsi"/>
          <w:sz w:val="22"/>
          <w:szCs w:val="22"/>
          <w:lang w:val="fi-FI"/>
        </w:rPr>
        <w:t xml:space="preserve">Sosiaali- ja terveysministeriön (STM) asettaman työryhmän tehtävänä on ollut selvittää koronaepidemian  vaikutuksia lasten ja perheiden hyvinvointiin ja lapsen oikeuksien toteutumiseen. Raportin mukaan kouluilla ja oppilaitoksilla sekä niiden opiskeluhuollolla on olennainen rooli lasten ja nuorten arjen ja hyvinvoinnin rakentumisessa. </w:t>
      </w:r>
    </w:p>
    <w:p w14:paraId="24B561D1" w14:textId="77777777" w:rsidR="00BF2029" w:rsidRDefault="00BF2029" w:rsidP="00A4788C">
      <w:pPr>
        <w:pStyle w:val="v1msonormal"/>
        <w:spacing w:before="0" w:beforeAutospacing="0" w:after="160" w:afterAutospacing="0" w:line="256" w:lineRule="auto"/>
        <w:rPr>
          <w:rFonts w:asciiTheme="minorHAnsi" w:hAnsiTheme="minorHAnsi" w:cstheme="minorHAnsi"/>
          <w:sz w:val="22"/>
          <w:szCs w:val="22"/>
          <w:lang w:val="fi-FI"/>
        </w:rPr>
      </w:pPr>
    </w:p>
    <w:p w14:paraId="331E9EC3" w14:textId="56D800D4" w:rsidR="00A4788C" w:rsidRPr="00302C61" w:rsidRDefault="00A4788C" w:rsidP="000F47B3">
      <w:pPr>
        <w:pStyle w:val="v1msonormal"/>
        <w:numPr>
          <w:ilvl w:val="0"/>
          <w:numId w:val="7"/>
        </w:numPr>
        <w:spacing w:before="0" w:beforeAutospacing="0" w:after="160" w:afterAutospacing="0" w:line="256" w:lineRule="auto"/>
        <w:rPr>
          <w:rFonts w:asciiTheme="minorHAnsi" w:hAnsiTheme="minorHAnsi" w:cstheme="minorHAnsi"/>
          <w:lang w:val="fi-FI"/>
        </w:rPr>
      </w:pPr>
      <w:r w:rsidRPr="00302C61">
        <w:rPr>
          <w:rFonts w:asciiTheme="minorHAnsi" w:hAnsiTheme="minorHAnsi" w:cstheme="minorHAnsi"/>
          <w:lang w:val="fi-FI"/>
        </w:rPr>
        <w:t>KUKA KANTAA VASTUUN AIHEUTU</w:t>
      </w:r>
      <w:r w:rsidR="000F47B3">
        <w:rPr>
          <w:rFonts w:asciiTheme="minorHAnsi" w:hAnsiTheme="minorHAnsi" w:cstheme="minorHAnsi"/>
          <w:lang w:val="fi-FI"/>
        </w:rPr>
        <w:t>NEISTA</w:t>
      </w:r>
      <w:r w:rsidRPr="00302C61">
        <w:rPr>
          <w:rFonts w:asciiTheme="minorHAnsi" w:hAnsiTheme="minorHAnsi" w:cstheme="minorHAnsi"/>
          <w:lang w:val="fi-FI"/>
        </w:rPr>
        <w:t xml:space="preserve"> VAHINGOISTA? </w:t>
      </w:r>
    </w:p>
    <w:p w14:paraId="197738E7" w14:textId="6681B77F" w:rsidR="00A4788C" w:rsidRPr="00302C61" w:rsidRDefault="00A4788C" w:rsidP="00A4788C">
      <w:pPr>
        <w:rPr>
          <w:lang w:val="fi-FI"/>
        </w:rPr>
      </w:pPr>
      <w:r w:rsidRPr="00302C61">
        <w:rPr>
          <w:rFonts w:cstheme="minorHAnsi"/>
          <w:b/>
          <w:bCs/>
          <w:lang w:val="fi-FI"/>
        </w:rPr>
        <w:t>Koululaisten maskittaminen on lääketieteellinen kokeilu</w:t>
      </w:r>
      <w:r w:rsidRPr="006D1285">
        <w:rPr>
          <w:rFonts w:cstheme="minorHAnsi"/>
          <w:b/>
          <w:bCs/>
          <w:lang w:val="fi-FI"/>
        </w:rPr>
        <w:t>, joka ei perustu tutkittuun tietoon</w:t>
      </w:r>
      <w:r w:rsidRPr="00302C61">
        <w:rPr>
          <w:rFonts w:cstheme="minorHAnsi"/>
          <w:lang w:val="fi-FI"/>
        </w:rPr>
        <w:t xml:space="preserve">. </w:t>
      </w:r>
      <w:r w:rsidRPr="00302C61">
        <w:rPr>
          <w:lang w:val="fi-FI"/>
        </w:rPr>
        <w:t>T</w:t>
      </w:r>
      <w:r w:rsidR="00813C5A">
        <w:rPr>
          <w:lang w:val="fi-FI"/>
        </w:rPr>
        <w:t>ilanne</w:t>
      </w:r>
      <w:r w:rsidRPr="00302C61">
        <w:rPr>
          <w:lang w:val="fi-FI"/>
        </w:rPr>
        <w:t xml:space="preserve"> muodostaa laittoman ennakkotapauksen, joka polkee perheen oikeutta lääketieteelliseen yksityisyyteen samalla, kun jatketaan vastuuvapaata lasten institutionaalista hyväksikäyttöä.</w:t>
      </w:r>
    </w:p>
    <w:p w14:paraId="473C2E8E" w14:textId="7A671D56" w:rsidR="00302C61" w:rsidRPr="00302C61" w:rsidRDefault="00A4788C" w:rsidP="00302C61">
      <w:pPr>
        <w:rPr>
          <w:lang w:val="fi-FI"/>
        </w:rPr>
      </w:pPr>
      <w:bookmarkStart w:id="3" w:name="_Hlk62401723"/>
      <w:r w:rsidRPr="00302C61">
        <w:rPr>
          <w:lang w:val="fi-FI"/>
        </w:rPr>
        <w:t>Kun on kyse erityistä suojelua vaativista lapsista ja nuorista, ennen suositusten antamista, tulisi olla tarkkaan tutkittua tietoa siitä, ettei maskin käytöllä ole heille minkäänlaisia haittavaikutuksia. Olemassa olevat tutkimukset osoittavat kuitenkin päinvastaista.</w:t>
      </w:r>
      <w:bookmarkEnd w:id="3"/>
      <w:r w:rsidR="00302C61" w:rsidRPr="00302C61">
        <w:rPr>
          <w:lang w:val="fi-FI"/>
        </w:rPr>
        <w:t xml:space="preserve"> Enää ei olekaan kysymys siitä, aiheutuuko kasvomaskisuosituksista haittoja vaan ainoastaan siitä, kuinka suuria ja pitkäaikaisia haittoja ilmenee ja kuinka monelle lapselle ja nuorelle.</w:t>
      </w:r>
    </w:p>
    <w:p w14:paraId="1CE53455" w14:textId="196971BC" w:rsidR="00A4788C" w:rsidRPr="00302C61" w:rsidRDefault="00302C61" w:rsidP="00A4788C">
      <w:pPr>
        <w:rPr>
          <w:lang w:val="fi-FI"/>
        </w:rPr>
      </w:pPr>
      <w:r>
        <w:rPr>
          <w:lang w:val="fi-FI"/>
        </w:rPr>
        <w:t xml:space="preserve">Koska vanhemmilta on evätty oikeus suojella lapsiaan, on lapsia ja nuoria koskevien </w:t>
      </w:r>
      <w:r w:rsidRPr="00302C61">
        <w:rPr>
          <w:lang w:val="fi-FI"/>
        </w:rPr>
        <w:t>m</w:t>
      </w:r>
      <w:r w:rsidR="00A4788C" w:rsidRPr="00302C61">
        <w:rPr>
          <w:lang w:val="fi-FI"/>
        </w:rPr>
        <w:t xml:space="preserve">askisuositusten antajat ja niiden toimeenpanijat asetettava vastuuseen niistä </w:t>
      </w:r>
      <w:r w:rsidRPr="00147A1A">
        <w:rPr>
          <w:lang w:val="fi-FI"/>
        </w:rPr>
        <w:t>terveyteen ja hyvinvointiin kohdistuvista haitoista</w:t>
      </w:r>
      <w:r w:rsidR="006D1285">
        <w:rPr>
          <w:lang w:val="fi-FI"/>
        </w:rPr>
        <w:t xml:space="preserve"> </w:t>
      </w:r>
      <w:r>
        <w:rPr>
          <w:lang w:val="fi-FI"/>
        </w:rPr>
        <w:t>ja jopa peruuttamattomista vaurioista</w:t>
      </w:r>
      <w:r w:rsidR="00A4788C" w:rsidRPr="00302C61">
        <w:rPr>
          <w:lang w:val="fi-FI"/>
        </w:rPr>
        <w:t xml:space="preserve">, joita he </w:t>
      </w:r>
      <w:r w:rsidRPr="00302C61">
        <w:rPr>
          <w:lang w:val="fi-FI"/>
        </w:rPr>
        <w:t xml:space="preserve">vaatimalla </w:t>
      </w:r>
      <w:r w:rsidRPr="00302C61">
        <w:rPr>
          <w:lang w:val="fi-FI"/>
        </w:rPr>
        <w:lastRenderedPageBreak/>
        <w:t xml:space="preserve">maskinkäyttöä </w:t>
      </w:r>
      <w:r w:rsidR="00A4788C" w:rsidRPr="00302C61">
        <w:rPr>
          <w:lang w:val="fi-FI"/>
        </w:rPr>
        <w:t>aiheuttavat lapsille. O</w:t>
      </w:r>
      <w:r w:rsidRPr="00302C61">
        <w:rPr>
          <w:lang w:val="fi-FI"/>
        </w:rPr>
        <w:t>n pöyristyttävää, että o</w:t>
      </w:r>
      <w:r w:rsidR="00A4788C" w:rsidRPr="00302C61">
        <w:rPr>
          <w:lang w:val="fi-FI"/>
        </w:rPr>
        <w:t>pettajat ja asiantuntijat, joita laki vaatii ilmoittamaan lasten hyväksikäytöstä, osallistuvat nyt itse aktiivisesti lasten hyväksikäyttöön ja pahoinpitelyyn.</w:t>
      </w:r>
    </w:p>
    <w:p w14:paraId="36CCA4EB" w14:textId="63DF9746" w:rsidR="00302C61" w:rsidRPr="00302C61" w:rsidRDefault="00302C61" w:rsidP="00A4788C">
      <w:pPr>
        <w:rPr>
          <w:lang w:val="fi-FI"/>
        </w:rPr>
      </w:pPr>
    </w:p>
    <w:p w14:paraId="7196736F" w14:textId="77777777" w:rsidR="00302C61" w:rsidRPr="00302C61" w:rsidRDefault="00302C61" w:rsidP="00302C61">
      <w:pPr>
        <w:spacing w:after="0" w:line="240" w:lineRule="auto"/>
        <w:rPr>
          <w:rFonts w:cstheme="minorHAnsi"/>
          <w:b/>
          <w:bCs/>
          <w:lang w:val="fi-FI"/>
        </w:rPr>
      </w:pPr>
      <w:r w:rsidRPr="00302C61">
        <w:rPr>
          <w:rFonts w:cstheme="minorHAnsi"/>
          <w:b/>
          <w:bCs/>
          <w:lang w:val="fi-FI"/>
        </w:rPr>
        <w:t>YHTEENVETO</w:t>
      </w:r>
    </w:p>
    <w:p w14:paraId="6B094594" w14:textId="77777777" w:rsidR="00302C61" w:rsidRPr="00302C61" w:rsidRDefault="00302C61" w:rsidP="00302C61">
      <w:pPr>
        <w:spacing w:after="0" w:line="240" w:lineRule="auto"/>
        <w:rPr>
          <w:rFonts w:cstheme="minorHAnsi"/>
          <w:b/>
          <w:bCs/>
          <w:lang w:val="fi-FI"/>
        </w:rPr>
      </w:pPr>
    </w:p>
    <w:p w14:paraId="50D62F7B" w14:textId="4F77B113" w:rsidR="000F47B3" w:rsidRPr="000F47B3" w:rsidRDefault="00302C61" w:rsidP="000F47B3">
      <w:pPr>
        <w:spacing w:after="0" w:line="240" w:lineRule="auto"/>
        <w:rPr>
          <w:rFonts w:eastAsia="Times New Roman" w:cstheme="minorHAnsi"/>
          <w:lang w:val="fi-FI" w:eastAsia="en-GB"/>
        </w:rPr>
      </w:pPr>
      <w:r w:rsidRPr="000F47B3">
        <w:rPr>
          <w:rFonts w:eastAsia="Times New Roman" w:cstheme="minorHAnsi"/>
          <w:lang w:val="fi-FI" w:eastAsia="en-GB"/>
        </w:rPr>
        <w:t xml:space="preserve">Yhteenvetona voidaan todeta, että </w:t>
      </w:r>
      <w:r w:rsidR="000F47B3" w:rsidRPr="000F47B3">
        <w:rPr>
          <w:rFonts w:cstheme="minorHAnsi"/>
          <w:lang w:val="fi-FI"/>
        </w:rPr>
        <w:t xml:space="preserve">huoli maskin käytön aiheuttamista terveyshaitoista kehittyvän ja kasvavan lapsen kohdalla on erittäin aiheellista. </w:t>
      </w:r>
    </w:p>
    <w:p w14:paraId="12E06DCB" w14:textId="71BCA439" w:rsidR="00302C61" w:rsidRPr="000F47B3" w:rsidRDefault="000F47B3" w:rsidP="00302C61">
      <w:pPr>
        <w:shd w:val="clear" w:color="auto" w:fill="FFFFFF"/>
        <w:spacing w:before="120" w:after="0" w:line="240" w:lineRule="auto"/>
        <w:rPr>
          <w:rFonts w:eastAsia="Times New Roman" w:cstheme="minorHAnsi"/>
          <w:lang w:val="fi-FI" w:eastAsia="en-GB"/>
        </w:rPr>
      </w:pPr>
      <w:r w:rsidRPr="000F47B3">
        <w:rPr>
          <w:rFonts w:eastAsia="Times New Roman" w:cstheme="minorHAnsi"/>
          <w:lang w:val="fi-FI" w:eastAsia="en-GB"/>
        </w:rPr>
        <w:t>L</w:t>
      </w:r>
      <w:r w:rsidR="00302C61" w:rsidRPr="000F47B3">
        <w:rPr>
          <w:rFonts w:eastAsia="Times New Roman" w:cstheme="minorHAnsi"/>
          <w:lang w:val="fi-FI" w:eastAsia="en-GB"/>
        </w:rPr>
        <w:t xml:space="preserve">asten ja nuorten aivojen hapensaannin rajoittaminen maskisuosituksilla on ehdottomasti tietoinen ja tarkoituksellisesti aiheutettu terveysriski. Tämän vuoksi lasten tai nuorten maskisuositukset ja jopa painostaminen maskien käyttöön ei ole vain vaarallista lasten ja nuorten terveydelle vaan se on ehdottomasti rikollista! </w:t>
      </w:r>
    </w:p>
    <w:p w14:paraId="286926E6" w14:textId="77777777" w:rsidR="000F47B3" w:rsidRDefault="000F47B3" w:rsidP="00302C61">
      <w:pPr>
        <w:spacing w:after="0" w:line="240" w:lineRule="auto"/>
        <w:rPr>
          <w:rFonts w:cstheme="minorHAnsi"/>
          <w:lang w:val="fi-FI"/>
        </w:rPr>
      </w:pPr>
    </w:p>
    <w:p w14:paraId="1BEA6768" w14:textId="79FADFD0" w:rsidR="00302C61" w:rsidRPr="00186C18" w:rsidRDefault="00302C61" w:rsidP="00302C61">
      <w:pPr>
        <w:spacing w:after="0" w:line="240" w:lineRule="auto"/>
        <w:rPr>
          <w:lang w:val="fi-FI"/>
        </w:rPr>
      </w:pPr>
      <w:r w:rsidRPr="00A72B16">
        <w:rPr>
          <w:rFonts w:cstheme="minorHAnsi"/>
          <w:lang w:val="fi-FI"/>
        </w:rPr>
        <w:t xml:space="preserve">Mikään tilastoihin </w:t>
      </w:r>
      <w:r>
        <w:rPr>
          <w:rFonts w:cstheme="minorHAnsi"/>
          <w:lang w:val="fi-FI"/>
        </w:rPr>
        <w:t>tai</w:t>
      </w:r>
      <w:r w:rsidRPr="00A72B16">
        <w:rPr>
          <w:rFonts w:cstheme="minorHAnsi"/>
          <w:lang w:val="fi-FI"/>
        </w:rPr>
        <w:t xml:space="preserve"> tieteeseen perustuva seikka ei perustele maskin käyttöä, ei tautitilanne eivätkä kuolemat. Maski ei myöskään suojaa viruksilta eikä edistä terveyttä. </w:t>
      </w:r>
      <w:r w:rsidR="006D1285">
        <w:rPr>
          <w:rFonts w:cstheme="minorHAnsi"/>
          <w:lang w:val="fi-FI"/>
        </w:rPr>
        <w:t>M</w:t>
      </w:r>
      <w:r w:rsidRPr="00A72B16">
        <w:rPr>
          <w:rFonts w:cstheme="minorHAnsi"/>
          <w:lang w:val="fi-FI"/>
        </w:rPr>
        <w:t xml:space="preserve">erkittävimmät maskin käytöstä aiheutuvat terveyshaitat niin lapsilla kuin aikuisillakin tulevat näkymään vasta tulevaisuudessa. </w:t>
      </w:r>
    </w:p>
    <w:p w14:paraId="6EB810E8" w14:textId="0FEC8235" w:rsidR="00302C61" w:rsidRDefault="00302C61" w:rsidP="00302C61">
      <w:pPr>
        <w:pStyle w:val="NormalWeb"/>
        <w:rPr>
          <w:rFonts w:asciiTheme="minorHAnsi" w:hAnsiTheme="minorHAnsi" w:cstheme="minorHAnsi"/>
          <w:sz w:val="22"/>
          <w:szCs w:val="22"/>
          <w:lang w:val="fi-FI"/>
        </w:rPr>
      </w:pPr>
      <w:r w:rsidRPr="00A72B16">
        <w:rPr>
          <w:rFonts w:asciiTheme="minorHAnsi" w:hAnsiTheme="minorHAnsi" w:cstheme="minorHAnsi"/>
          <w:sz w:val="22"/>
          <w:szCs w:val="22"/>
          <w:lang w:val="fi-FI"/>
        </w:rPr>
        <w:t xml:space="preserve">Olemme erittäin huolestuneita nykyisestä tilanteesta, ja kehityksestä, johon hyvinvointivaltiomme on lähtenyt mukaan. Meidän aikuisten tehtävänä on suojella lapsia ja huomioida päätöstemme vaikutukset tulevaisuuteen. </w:t>
      </w:r>
      <w:r w:rsidR="00723C61">
        <w:rPr>
          <w:rFonts w:asciiTheme="minorHAnsi" w:hAnsiTheme="minorHAnsi" w:cstheme="minorHAnsi"/>
          <w:sz w:val="22"/>
          <w:szCs w:val="22"/>
          <w:lang w:val="fi-FI"/>
        </w:rPr>
        <w:t>V</w:t>
      </w:r>
      <w:r w:rsidRPr="00723C61">
        <w:rPr>
          <w:rFonts w:asciiTheme="minorHAnsi" w:hAnsiTheme="minorHAnsi" w:cstheme="minorHAnsi"/>
          <w:sz w:val="22"/>
          <w:szCs w:val="22"/>
          <w:lang w:val="fi-FI"/>
        </w:rPr>
        <w:t>iranomaisilta, rehtorilta ja opettajilta</w:t>
      </w:r>
      <w:r w:rsidR="00723C61">
        <w:rPr>
          <w:rFonts w:asciiTheme="minorHAnsi" w:hAnsiTheme="minorHAnsi" w:cstheme="minorHAnsi"/>
          <w:sz w:val="22"/>
          <w:szCs w:val="22"/>
          <w:lang w:val="fi-FI"/>
        </w:rPr>
        <w:t xml:space="preserve"> odotetaan</w:t>
      </w:r>
      <w:r w:rsidRPr="00723C61">
        <w:rPr>
          <w:rFonts w:asciiTheme="minorHAnsi" w:hAnsiTheme="minorHAnsi" w:cstheme="minorHAnsi"/>
          <w:sz w:val="22"/>
          <w:szCs w:val="22"/>
          <w:lang w:val="fi-FI"/>
        </w:rPr>
        <w:t xml:space="preserve"> harkinta</w:t>
      </w:r>
      <w:r w:rsidR="00723C61">
        <w:rPr>
          <w:rFonts w:asciiTheme="minorHAnsi" w:hAnsiTheme="minorHAnsi" w:cstheme="minorHAnsi"/>
          <w:sz w:val="22"/>
          <w:szCs w:val="22"/>
          <w:lang w:val="fi-FI"/>
        </w:rPr>
        <w:t>kykyä</w:t>
      </w:r>
      <w:r w:rsidRPr="00723C61">
        <w:rPr>
          <w:rFonts w:asciiTheme="minorHAnsi" w:hAnsiTheme="minorHAnsi" w:cstheme="minorHAnsi"/>
          <w:sz w:val="22"/>
          <w:szCs w:val="22"/>
          <w:lang w:val="fi-FI"/>
        </w:rPr>
        <w:t>, avarampaa ajattelua ja laste</w:t>
      </w:r>
      <w:r w:rsidR="00723C61" w:rsidRPr="00723C61">
        <w:rPr>
          <w:rFonts w:asciiTheme="minorHAnsi" w:hAnsiTheme="minorHAnsi" w:cstheme="minorHAnsi"/>
          <w:sz w:val="22"/>
          <w:szCs w:val="22"/>
          <w:lang w:val="fi-FI"/>
        </w:rPr>
        <w:t>n</w:t>
      </w:r>
      <w:r w:rsidRPr="00723C61">
        <w:rPr>
          <w:rFonts w:asciiTheme="minorHAnsi" w:hAnsiTheme="minorHAnsi" w:cstheme="minorHAnsi"/>
          <w:sz w:val="22"/>
          <w:szCs w:val="22"/>
          <w:lang w:val="fi-FI"/>
        </w:rPr>
        <w:t xml:space="preserve"> painostamisen sekä halventamisen lopettamista, vaikka he eivät pukeutuisikaan kasvomaskiin </w:t>
      </w:r>
      <w:r w:rsidR="00723C61" w:rsidRPr="00723C61">
        <w:rPr>
          <w:rFonts w:asciiTheme="minorHAnsi" w:hAnsiTheme="minorHAnsi" w:cstheme="minorHAnsi"/>
          <w:sz w:val="22"/>
          <w:szCs w:val="22"/>
          <w:lang w:val="fi-FI"/>
        </w:rPr>
        <w:t xml:space="preserve">opettajan omasta pelosta tai </w:t>
      </w:r>
      <w:r w:rsidRPr="00723C61">
        <w:rPr>
          <w:rFonts w:asciiTheme="minorHAnsi" w:hAnsiTheme="minorHAnsi" w:cstheme="minorHAnsi"/>
          <w:sz w:val="22"/>
          <w:szCs w:val="22"/>
          <w:lang w:val="fi-FI"/>
        </w:rPr>
        <w:t>sosiaalisesta painostuksesta</w:t>
      </w:r>
      <w:r w:rsidR="00723C61" w:rsidRPr="00723C61">
        <w:rPr>
          <w:rFonts w:asciiTheme="minorHAnsi" w:hAnsiTheme="minorHAnsi" w:cstheme="minorHAnsi"/>
          <w:sz w:val="22"/>
          <w:szCs w:val="22"/>
          <w:lang w:val="fi-FI"/>
        </w:rPr>
        <w:t xml:space="preserve"> johtuen.</w:t>
      </w:r>
      <w:r w:rsidRPr="00723C61">
        <w:rPr>
          <w:rFonts w:asciiTheme="minorHAnsi" w:hAnsiTheme="minorHAnsi" w:cstheme="minorHAnsi"/>
          <w:sz w:val="22"/>
          <w:szCs w:val="22"/>
          <w:lang w:val="fi-FI"/>
        </w:rPr>
        <w:t xml:space="preserve"> Erityisen epäreilun tilanteesta tekee opettajan aikuisuus - jonka toivoisi näkyvän myös viisaana käytöksenä - ja auktoriteettiasema oppilaisiin nähden. </w:t>
      </w:r>
    </w:p>
    <w:p w14:paraId="201C1609" w14:textId="77777777" w:rsidR="000F47B3" w:rsidRPr="00302C61" w:rsidRDefault="000F47B3" w:rsidP="000F47B3">
      <w:pPr>
        <w:pStyle w:val="NormalWeb"/>
        <w:rPr>
          <w:rFonts w:asciiTheme="minorHAnsi" w:hAnsiTheme="minorHAnsi" w:cstheme="minorHAnsi"/>
          <w:sz w:val="22"/>
          <w:szCs w:val="22"/>
          <w:lang w:val="fi-FI"/>
        </w:rPr>
      </w:pPr>
      <w:r w:rsidRPr="00302C61">
        <w:rPr>
          <w:rFonts w:asciiTheme="minorHAnsi" w:hAnsiTheme="minorHAnsi" w:cstheme="minorHAnsi"/>
          <w:sz w:val="22"/>
          <w:szCs w:val="22"/>
          <w:lang w:val="fi-FI"/>
        </w:rPr>
        <w:t xml:space="preserve">Kilpajuoksu virusta karkuun jatkuu loputtomiin, jos annamme sen jatkua. Ennen kaikkea toimet, jotka eivät edistä lastemme terveyttä ja hyvinvointia vaan ovat heille monilla tavoin haitallisia, tulee lopettaa välittömästi. </w:t>
      </w:r>
    </w:p>
    <w:p w14:paraId="7F4BF5A7" w14:textId="77777777" w:rsidR="000F47B3" w:rsidRDefault="000F47B3" w:rsidP="00302C61">
      <w:pPr>
        <w:pStyle w:val="NormalWeb"/>
        <w:rPr>
          <w:rFonts w:asciiTheme="minorHAnsi" w:hAnsiTheme="minorHAnsi" w:cstheme="minorHAnsi"/>
          <w:sz w:val="22"/>
          <w:szCs w:val="22"/>
          <w:lang w:val="fi-FI"/>
        </w:rPr>
      </w:pPr>
    </w:p>
    <w:p w14:paraId="4394CF69" w14:textId="5F6791DC" w:rsidR="00723C61" w:rsidRPr="00723C61" w:rsidRDefault="00723C61" w:rsidP="00723C61">
      <w:pPr>
        <w:pStyle w:val="NormalWeb"/>
        <w:rPr>
          <w:rStyle w:val="Strong"/>
          <w:rFonts w:asciiTheme="minorHAnsi" w:hAnsiTheme="minorHAnsi" w:cstheme="minorHAnsi"/>
          <w:b w:val="0"/>
          <w:bCs w:val="0"/>
          <w:lang w:val="fi-FI"/>
        </w:rPr>
      </w:pPr>
      <w:r w:rsidRPr="00723C61">
        <w:rPr>
          <w:rStyle w:val="Strong"/>
          <w:rFonts w:asciiTheme="minorHAnsi" w:hAnsiTheme="minorHAnsi" w:cstheme="minorHAnsi"/>
          <w:b w:val="0"/>
          <w:bCs w:val="0"/>
          <w:lang w:val="fi-FI"/>
        </w:rPr>
        <w:t>VAATIMUS</w:t>
      </w:r>
    </w:p>
    <w:p w14:paraId="3EE5C1A4" w14:textId="29CBCEA8" w:rsidR="00723C61" w:rsidRPr="00D26907" w:rsidRDefault="00723C61" w:rsidP="00723C61">
      <w:pPr>
        <w:pStyle w:val="NormalWeb"/>
        <w:numPr>
          <w:ilvl w:val="0"/>
          <w:numId w:val="3"/>
        </w:numPr>
        <w:rPr>
          <w:rFonts w:asciiTheme="minorHAnsi" w:hAnsiTheme="minorHAnsi" w:cstheme="minorHAnsi"/>
          <w:sz w:val="22"/>
          <w:szCs w:val="22"/>
          <w:lang w:val="fi-FI"/>
        </w:rPr>
      </w:pPr>
      <w:r>
        <w:rPr>
          <w:rFonts w:asciiTheme="minorHAnsi" w:hAnsiTheme="minorHAnsi" w:cstheme="minorHAnsi"/>
          <w:sz w:val="22"/>
          <w:szCs w:val="22"/>
          <w:lang w:val="fi-FI"/>
        </w:rPr>
        <w:t>Alle 18-vuotiaiden perusteettomat maskisuositukset on lopetettava välittömäst</w:t>
      </w:r>
      <w:r w:rsidRPr="00C76F43">
        <w:rPr>
          <w:rFonts w:asciiTheme="minorHAnsi" w:hAnsiTheme="minorHAnsi" w:cstheme="minorHAnsi"/>
          <w:sz w:val="22"/>
          <w:szCs w:val="22"/>
          <w:lang w:val="fi-FI"/>
        </w:rPr>
        <w:t>i</w:t>
      </w:r>
      <w:r w:rsidR="00C76F43" w:rsidRPr="00C76F43">
        <w:rPr>
          <w:rFonts w:asciiTheme="minorHAnsi" w:hAnsiTheme="minorHAnsi" w:cstheme="minorHAnsi"/>
          <w:sz w:val="22"/>
          <w:szCs w:val="22"/>
          <w:lang w:val="fi-FI"/>
        </w:rPr>
        <w:t>.</w:t>
      </w:r>
    </w:p>
    <w:p w14:paraId="12B5F9F6" w14:textId="40EFFFAF" w:rsidR="00C76F43" w:rsidRPr="00C76F43" w:rsidRDefault="00101532" w:rsidP="00C76F43">
      <w:pPr>
        <w:pStyle w:val="ListParagraph"/>
        <w:numPr>
          <w:ilvl w:val="0"/>
          <w:numId w:val="3"/>
        </w:numPr>
        <w:shd w:val="clear" w:color="auto" w:fill="FFFFFF"/>
        <w:spacing w:before="120" w:after="0" w:line="240" w:lineRule="auto"/>
        <w:rPr>
          <w:rFonts w:cstheme="minorHAnsi"/>
          <w:lang w:val="fi-FI"/>
        </w:rPr>
      </w:pPr>
      <w:r>
        <w:rPr>
          <w:rFonts w:eastAsia="Times New Roman" w:cstheme="minorHAnsi"/>
          <w:color w:val="050505"/>
          <w:lang w:val="fi-FI" w:eastAsia="en-GB"/>
        </w:rPr>
        <w:t>____________________</w:t>
      </w:r>
      <w:r w:rsidR="00723C61">
        <w:rPr>
          <w:rFonts w:eastAsia="Times New Roman" w:cstheme="minorHAnsi"/>
          <w:color w:val="050505"/>
          <w:lang w:val="fi-FI" w:eastAsia="en-GB"/>
        </w:rPr>
        <w:t xml:space="preserve"> velvoitetaan</w:t>
      </w:r>
      <w:r w:rsidR="00723C61" w:rsidRPr="003F68F5">
        <w:rPr>
          <w:rFonts w:eastAsia="Times New Roman" w:cstheme="minorHAnsi"/>
          <w:color w:val="050505"/>
          <w:lang w:val="fi-FI" w:eastAsia="en-GB"/>
        </w:rPr>
        <w:t xml:space="preserve"> </w:t>
      </w:r>
      <w:r w:rsidR="00723C61" w:rsidRPr="00723C61">
        <w:rPr>
          <w:rFonts w:eastAsia="Times New Roman" w:cstheme="minorHAnsi"/>
          <w:lang w:val="fi-FI" w:eastAsia="en-GB"/>
        </w:rPr>
        <w:t>avoimesti kertomaan maskinkäytön vaaroista lapsille ja nuorille sekä lopettamaan rangaistusten uhalla lasten ja nuorten syyllistämisen, pelottelun, eriarvoisen ja jopa simputtamiseen verrattavan kohtelun liittyen maskin käyttöön.</w:t>
      </w:r>
    </w:p>
    <w:p w14:paraId="18A1A50C" w14:textId="33B66037" w:rsidR="00723C61" w:rsidRDefault="00723C61" w:rsidP="00C76F43">
      <w:pPr>
        <w:pStyle w:val="NormalWeb"/>
        <w:numPr>
          <w:ilvl w:val="0"/>
          <w:numId w:val="3"/>
        </w:numPr>
        <w:rPr>
          <w:rFonts w:asciiTheme="minorHAnsi" w:hAnsiTheme="minorHAnsi" w:cstheme="minorHAnsi"/>
          <w:sz w:val="22"/>
          <w:szCs w:val="22"/>
          <w:lang w:val="fi-FI"/>
        </w:rPr>
      </w:pPr>
      <w:r w:rsidRPr="00723C61">
        <w:rPr>
          <w:rFonts w:asciiTheme="minorHAnsi" w:hAnsiTheme="minorHAnsi" w:cstheme="minorHAnsi"/>
          <w:sz w:val="22"/>
          <w:szCs w:val="22"/>
          <w:lang w:val="fi-FI"/>
        </w:rPr>
        <w:t xml:space="preserve">Suuri osa alle 18- vuotiaiden maskin käytön haitoista on tiedossa jo nyt, joten maskisuositusten jatkaminen olisi tietoinen ja tarkoituksellinen hyvinvointia ja terveyttä uhkaava riski. Maskisuosituksia antavat ja niitä toteuttavat tahot on </w:t>
      </w:r>
      <w:r w:rsidR="00101532">
        <w:rPr>
          <w:rFonts w:asciiTheme="minorHAnsi" w:hAnsiTheme="minorHAnsi" w:cstheme="minorHAnsi"/>
          <w:sz w:val="22"/>
          <w:szCs w:val="22"/>
          <w:lang w:val="fi-FI"/>
        </w:rPr>
        <w:t>asetettava</w:t>
      </w:r>
      <w:r w:rsidRPr="00723C61">
        <w:rPr>
          <w:rFonts w:asciiTheme="minorHAnsi" w:hAnsiTheme="minorHAnsi" w:cstheme="minorHAnsi"/>
          <w:sz w:val="22"/>
          <w:szCs w:val="22"/>
          <w:lang w:val="fi-FI"/>
        </w:rPr>
        <w:t xml:space="preserve"> vastuuseen aiheutetuista haitoista täysimääräisesti. </w:t>
      </w:r>
    </w:p>
    <w:p w14:paraId="55C66319" w14:textId="0103D04C" w:rsidR="00E31218" w:rsidRPr="00E31218" w:rsidRDefault="00101532" w:rsidP="00E31218">
      <w:pPr>
        <w:pStyle w:val="NormalWeb"/>
        <w:numPr>
          <w:ilvl w:val="0"/>
          <w:numId w:val="3"/>
        </w:numPr>
        <w:rPr>
          <w:rFonts w:asciiTheme="minorHAnsi" w:hAnsiTheme="minorHAnsi" w:cstheme="minorHAnsi"/>
          <w:sz w:val="22"/>
          <w:szCs w:val="22"/>
          <w:lang w:val="fi-FI"/>
        </w:rPr>
      </w:pPr>
      <w:r>
        <w:rPr>
          <w:rFonts w:asciiTheme="minorHAnsi" w:hAnsiTheme="minorHAnsi" w:cstheme="minorHAnsi"/>
          <w:sz w:val="22"/>
          <w:szCs w:val="22"/>
          <w:lang w:val="fi-FI"/>
        </w:rPr>
        <w:t>_____________________</w:t>
      </w:r>
      <w:r w:rsidR="00905923">
        <w:rPr>
          <w:rFonts w:asciiTheme="minorHAnsi" w:hAnsiTheme="minorHAnsi" w:cstheme="minorHAnsi"/>
          <w:sz w:val="22"/>
          <w:szCs w:val="22"/>
          <w:lang w:val="fi-FI"/>
        </w:rPr>
        <w:t xml:space="preserve"> kaikesta esitetystä huolimatta jatkaessa maskisuositusta tai lasten/nuorten minkäänlaista painostusta, kiristämistä, pelottelua, syyllistämistä, syrjimistä, palkitsemista tai lahjontaa maskien käytön suhteen, tulemme mahdollisten haittavaikutusten ilmetessä vaatimaan kor</w:t>
      </w:r>
      <w:r w:rsidR="00E31218">
        <w:rPr>
          <w:rFonts w:asciiTheme="minorHAnsi" w:hAnsiTheme="minorHAnsi" w:cstheme="minorHAnsi"/>
          <w:sz w:val="22"/>
          <w:szCs w:val="22"/>
          <w:lang w:val="fi-FI"/>
        </w:rPr>
        <w:t>v</w:t>
      </w:r>
      <w:r w:rsidR="00905923">
        <w:rPr>
          <w:rFonts w:asciiTheme="minorHAnsi" w:hAnsiTheme="minorHAnsi" w:cstheme="minorHAnsi"/>
          <w:sz w:val="22"/>
          <w:szCs w:val="22"/>
          <w:lang w:val="fi-FI"/>
        </w:rPr>
        <w:t xml:space="preserve">auksia syntyneistä ruumiillisista tai henkisistä </w:t>
      </w:r>
      <w:r w:rsidR="00E31218">
        <w:rPr>
          <w:rFonts w:asciiTheme="minorHAnsi" w:hAnsiTheme="minorHAnsi" w:cstheme="minorHAnsi"/>
          <w:sz w:val="22"/>
          <w:szCs w:val="22"/>
          <w:lang w:val="fi-FI"/>
        </w:rPr>
        <w:t>kärsimyksistä tai vaurioista.</w:t>
      </w:r>
    </w:p>
    <w:sectPr w:rsidR="00E31218" w:rsidRPr="00E312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F48"/>
    <w:multiLevelType w:val="multilevel"/>
    <w:tmpl w:val="8C5ACDC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9912F35"/>
    <w:multiLevelType w:val="multilevel"/>
    <w:tmpl w:val="74F8E3D0"/>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7301AA1"/>
    <w:multiLevelType w:val="multilevel"/>
    <w:tmpl w:val="71E2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74431"/>
    <w:multiLevelType w:val="multilevel"/>
    <w:tmpl w:val="97B4679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D5B6E09"/>
    <w:multiLevelType w:val="hybridMultilevel"/>
    <w:tmpl w:val="95E87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5E4ECF"/>
    <w:multiLevelType w:val="hybridMultilevel"/>
    <w:tmpl w:val="D48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B720C"/>
    <w:multiLevelType w:val="hybridMultilevel"/>
    <w:tmpl w:val="FA063F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56"/>
    <w:rsid w:val="00024E8E"/>
    <w:rsid w:val="000533FA"/>
    <w:rsid w:val="000A1ED9"/>
    <w:rsid w:val="000D588B"/>
    <w:rsid w:val="000F2F19"/>
    <w:rsid w:val="000F47B3"/>
    <w:rsid w:val="00101532"/>
    <w:rsid w:val="0012212C"/>
    <w:rsid w:val="00163C9F"/>
    <w:rsid w:val="00177C65"/>
    <w:rsid w:val="001B50E3"/>
    <w:rsid w:val="001C3A74"/>
    <w:rsid w:val="0022611D"/>
    <w:rsid w:val="002B278A"/>
    <w:rsid w:val="00302C61"/>
    <w:rsid w:val="003A7EE1"/>
    <w:rsid w:val="003B524A"/>
    <w:rsid w:val="00442630"/>
    <w:rsid w:val="00474FB3"/>
    <w:rsid w:val="004B50C4"/>
    <w:rsid w:val="004F4B36"/>
    <w:rsid w:val="00505E59"/>
    <w:rsid w:val="005257BB"/>
    <w:rsid w:val="00573071"/>
    <w:rsid w:val="00631A76"/>
    <w:rsid w:val="006D1285"/>
    <w:rsid w:val="006E253A"/>
    <w:rsid w:val="006F1D73"/>
    <w:rsid w:val="007111E2"/>
    <w:rsid w:val="00723C61"/>
    <w:rsid w:val="00770C98"/>
    <w:rsid w:val="007E2A62"/>
    <w:rsid w:val="00813C5A"/>
    <w:rsid w:val="00815B56"/>
    <w:rsid w:val="00843BDD"/>
    <w:rsid w:val="00856851"/>
    <w:rsid w:val="008E1B9B"/>
    <w:rsid w:val="008E2608"/>
    <w:rsid w:val="00905923"/>
    <w:rsid w:val="009B08BC"/>
    <w:rsid w:val="009C0845"/>
    <w:rsid w:val="009D4DE2"/>
    <w:rsid w:val="00A4788C"/>
    <w:rsid w:val="00A51417"/>
    <w:rsid w:val="00A55E93"/>
    <w:rsid w:val="00A72B16"/>
    <w:rsid w:val="00A93E38"/>
    <w:rsid w:val="00AC0F1C"/>
    <w:rsid w:val="00BF2029"/>
    <w:rsid w:val="00BF5123"/>
    <w:rsid w:val="00C52EE9"/>
    <w:rsid w:val="00C63818"/>
    <w:rsid w:val="00C715A9"/>
    <w:rsid w:val="00C75ED7"/>
    <w:rsid w:val="00C76F43"/>
    <w:rsid w:val="00C806A7"/>
    <w:rsid w:val="00D43D86"/>
    <w:rsid w:val="00D525F4"/>
    <w:rsid w:val="00D56733"/>
    <w:rsid w:val="00D63565"/>
    <w:rsid w:val="00DF5E16"/>
    <w:rsid w:val="00E1368C"/>
    <w:rsid w:val="00E31218"/>
    <w:rsid w:val="00E4058A"/>
    <w:rsid w:val="00E527F4"/>
    <w:rsid w:val="00E822D7"/>
    <w:rsid w:val="00E87D45"/>
    <w:rsid w:val="00EA3454"/>
    <w:rsid w:val="00EB02D5"/>
    <w:rsid w:val="00F00E67"/>
    <w:rsid w:val="00F85D2B"/>
    <w:rsid w:val="00F93A17"/>
    <w:rsid w:val="00FB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166A"/>
  <w15:chartTrackingRefBased/>
  <w15:docId w15:val="{6F2828E1-2E95-4FB6-882B-1649F201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56"/>
  </w:style>
  <w:style w:type="paragraph" w:styleId="Heading3">
    <w:name w:val="heading 3"/>
    <w:basedOn w:val="Normal"/>
    <w:next w:val="Normal"/>
    <w:link w:val="Heading3Char"/>
    <w:uiPriority w:val="9"/>
    <w:semiHidden/>
    <w:unhideWhenUsed/>
    <w:qFormat/>
    <w:rsid w:val="00815B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5B5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15B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5B56"/>
    <w:rPr>
      <w:b/>
      <w:bCs/>
    </w:rPr>
  </w:style>
  <w:style w:type="paragraph" w:styleId="ListParagraph">
    <w:name w:val="List Paragraph"/>
    <w:basedOn w:val="Normal"/>
    <w:uiPriority w:val="34"/>
    <w:qFormat/>
    <w:rsid w:val="00815B56"/>
    <w:pPr>
      <w:ind w:left="720"/>
      <w:contextualSpacing/>
    </w:pPr>
  </w:style>
  <w:style w:type="paragraph" w:styleId="NoSpacing">
    <w:name w:val="No Spacing"/>
    <w:uiPriority w:val="1"/>
    <w:qFormat/>
    <w:rsid w:val="00815B56"/>
    <w:pPr>
      <w:spacing w:after="0" w:line="240" w:lineRule="auto"/>
    </w:pPr>
  </w:style>
  <w:style w:type="paragraph" w:customStyle="1" w:styleId="v1msonormal">
    <w:name w:val="v1msonormal"/>
    <w:basedOn w:val="Normal"/>
    <w:rsid w:val="00815B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leva.fi/kohutun-maskiselvityksen-tehnyt-professori-marjukk/2983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Niina Niemi</dc:creator>
  <cp:keywords/>
  <dc:description/>
  <cp:lastModifiedBy>Niina Niemi</cp:lastModifiedBy>
  <cp:revision>2</cp:revision>
  <cp:lastPrinted>2021-02-02T10:10:00Z</cp:lastPrinted>
  <dcterms:created xsi:type="dcterms:W3CDTF">2021-02-05T08:35:00Z</dcterms:created>
  <dcterms:modified xsi:type="dcterms:W3CDTF">2021-02-05T08:35:00Z</dcterms:modified>
</cp:coreProperties>
</file>